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2CCD" w:rsidRDefault="00E1403E">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542CCD" w:rsidRDefault="00542CCD">
      <w:pPr>
        <w:spacing w:line="240" w:lineRule="auto"/>
        <w:rPr>
          <w:rFonts w:ascii="Cambria" w:eastAsia="Cambria" w:hAnsi="Cambria" w:cs="Cambria"/>
          <w:b/>
          <w:sz w:val="32"/>
          <w:szCs w:val="32"/>
        </w:rPr>
      </w:pPr>
    </w:p>
    <w:p w14:paraId="00000003" w14:textId="77777777" w:rsidR="00542CCD" w:rsidRDefault="00E1403E">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542CCD" w:rsidRDefault="00542CCD">
      <w:pPr>
        <w:spacing w:line="240" w:lineRule="auto"/>
        <w:rPr>
          <w:rFonts w:ascii="Cambria" w:eastAsia="Cambria" w:hAnsi="Cambria" w:cs="Cambria"/>
          <w:b/>
          <w:sz w:val="32"/>
          <w:szCs w:val="32"/>
        </w:rPr>
      </w:pPr>
    </w:p>
    <w:p w14:paraId="00000005" w14:textId="77777777" w:rsidR="00542CCD" w:rsidRDefault="00E1403E">
      <w:pPr>
        <w:spacing w:line="240" w:lineRule="auto"/>
        <w:jc w:val="center"/>
        <w:rPr>
          <w:rFonts w:ascii="Cambria" w:eastAsia="Cambria" w:hAnsi="Cambria" w:cs="Cambria"/>
          <w:b/>
          <w:sz w:val="28"/>
          <w:szCs w:val="28"/>
        </w:rPr>
      </w:pPr>
      <w:r>
        <w:rPr>
          <w:rFonts w:ascii="Cambria" w:eastAsia="Cambria" w:hAnsi="Cambria" w:cs="Cambria"/>
          <w:b/>
          <w:sz w:val="28"/>
          <w:szCs w:val="28"/>
        </w:rPr>
        <w:t>Week 11: Chapters “Equidistant” to “The Many Lives of Nora Seed”</w:t>
      </w:r>
    </w:p>
    <w:p w14:paraId="00000006" w14:textId="77777777" w:rsidR="00542CCD" w:rsidRDefault="00542CCD">
      <w:pPr>
        <w:spacing w:line="240" w:lineRule="auto"/>
        <w:jc w:val="center"/>
        <w:rPr>
          <w:rFonts w:ascii="Cambria" w:eastAsia="Cambria" w:hAnsi="Cambria" w:cs="Cambria"/>
          <w:b/>
          <w:sz w:val="28"/>
          <w:szCs w:val="28"/>
        </w:rPr>
      </w:pPr>
    </w:p>
    <w:p w14:paraId="00000007" w14:textId="77777777" w:rsidR="00542CCD" w:rsidRDefault="00E1403E">
      <w:pPr>
        <w:spacing w:line="240" w:lineRule="auto"/>
        <w:jc w:val="cente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8" w14:textId="77777777" w:rsidR="00542CCD" w:rsidRDefault="00542CCD">
      <w:pPr>
        <w:rPr>
          <w:b/>
          <w:sz w:val="30"/>
          <w:szCs w:val="30"/>
        </w:rPr>
      </w:pPr>
    </w:p>
    <w:p w14:paraId="00000009" w14:textId="77777777" w:rsidR="00542CCD" w:rsidRDefault="00542CCD">
      <w:pPr>
        <w:rPr>
          <w:b/>
          <w:sz w:val="30"/>
          <w:szCs w:val="30"/>
        </w:rPr>
      </w:pPr>
    </w:p>
    <w:p w14:paraId="0000000A" w14:textId="77777777" w:rsidR="00542CCD" w:rsidRDefault="00E1403E">
      <w:pPr>
        <w:numPr>
          <w:ilvl w:val="0"/>
          <w:numId w:val="1"/>
        </w:numPr>
        <w:rPr>
          <w:rFonts w:ascii="Cambria" w:eastAsia="Cambria" w:hAnsi="Cambria" w:cs="Cambria"/>
          <w:b/>
          <w:sz w:val="30"/>
          <w:szCs w:val="30"/>
        </w:rPr>
      </w:pPr>
      <w:r>
        <w:rPr>
          <w:rFonts w:ascii="Cambria" w:eastAsia="Cambria" w:hAnsi="Cambria" w:cs="Cambria"/>
          <w:b/>
          <w:sz w:val="30"/>
          <w:szCs w:val="30"/>
        </w:rPr>
        <w:t xml:space="preserve">In </w:t>
      </w:r>
      <w:r>
        <w:rPr>
          <w:rFonts w:ascii="Cambria" w:eastAsia="Cambria" w:hAnsi="Cambria" w:cs="Cambria"/>
          <w:b/>
          <w:i/>
          <w:sz w:val="30"/>
          <w:szCs w:val="30"/>
        </w:rPr>
        <w:t>Someone Else’s Dream</w:t>
      </w:r>
      <w:r>
        <w:rPr>
          <w:rFonts w:ascii="Cambria" w:eastAsia="Cambria" w:hAnsi="Cambria" w:cs="Cambria"/>
          <w:b/>
          <w:sz w:val="30"/>
          <w:szCs w:val="30"/>
        </w:rPr>
        <w:t xml:space="preserve">, Nora admits that she has always felt like her brother is </w:t>
      </w:r>
      <w:r>
        <w:rPr>
          <w:rFonts w:ascii="Cambria" w:eastAsia="Cambria" w:hAnsi="Cambria" w:cs="Cambria"/>
          <w:b/>
          <w:sz w:val="30"/>
          <w:szCs w:val="30"/>
        </w:rPr>
        <w:t>better than her. Mrs. Elm tells her she needs to stop seeking approval from others. What do you think about this advice? What is some of the best advice you have received?</w:t>
      </w:r>
    </w:p>
    <w:p w14:paraId="0000000B" w14:textId="77777777" w:rsidR="00542CCD" w:rsidRDefault="00542CCD">
      <w:pPr>
        <w:rPr>
          <w:rFonts w:ascii="Cambria" w:eastAsia="Cambria" w:hAnsi="Cambria" w:cs="Cambria"/>
          <w:b/>
          <w:sz w:val="30"/>
          <w:szCs w:val="30"/>
        </w:rPr>
      </w:pPr>
    </w:p>
    <w:p w14:paraId="0000000C" w14:textId="77777777" w:rsidR="00542CCD" w:rsidRDefault="00542CCD">
      <w:pPr>
        <w:rPr>
          <w:rFonts w:ascii="Cambria" w:eastAsia="Cambria" w:hAnsi="Cambria" w:cs="Cambria"/>
          <w:b/>
          <w:sz w:val="30"/>
          <w:szCs w:val="30"/>
        </w:rPr>
      </w:pPr>
    </w:p>
    <w:p w14:paraId="0000000D" w14:textId="77777777" w:rsidR="00542CCD" w:rsidRDefault="00542CCD">
      <w:pPr>
        <w:rPr>
          <w:rFonts w:ascii="Cambria" w:eastAsia="Cambria" w:hAnsi="Cambria" w:cs="Cambria"/>
          <w:b/>
          <w:sz w:val="30"/>
          <w:szCs w:val="30"/>
        </w:rPr>
      </w:pPr>
    </w:p>
    <w:p w14:paraId="0000000E" w14:textId="77777777" w:rsidR="00542CCD" w:rsidRDefault="00542CCD">
      <w:pPr>
        <w:rPr>
          <w:rFonts w:ascii="Cambria" w:eastAsia="Cambria" w:hAnsi="Cambria" w:cs="Cambria"/>
          <w:b/>
          <w:sz w:val="30"/>
          <w:szCs w:val="30"/>
        </w:rPr>
      </w:pPr>
    </w:p>
    <w:p w14:paraId="0000000F" w14:textId="77777777" w:rsidR="00542CCD" w:rsidRDefault="00542CCD">
      <w:pPr>
        <w:rPr>
          <w:rFonts w:ascii="Cambria" w:eastAsia="Cambria" w:hAnsi="Cambria" w:cs="Cambria"/>
          <w:b/>
          <w:sz w:val="30"/>
          <w:szCs w:val="30"/>
        </w:rPr>
      </w:pPr>
    </w:p>
    <w:p w14:paraId="00000010" w14:textId="77777777" w:rsidR="00542CCD" w:rsidRDefault="00542CCD">
      <w:pPr>
        <w:rPr>
          <w:rFonts w:ascii="Cambria" w:eastAsia="Cambria" w:hAnsi="Cambria" w:cs="Cambria"/>
          <w:b/>
          <w:sz w:val="30"/>
          <w:szCs w:val="30"/>
        </w:rPr>
      </w:pPr>
    </w:p>
    <w:p w14:paraId="00000011" w14:textId="77777777" w:rsidR="00542CCD" w:rsidRDefault="00542CCD">
      <w:pPr>
        <w:rPr>
          <w:rFonts w:ascii="Cambria" w:eastAsia="Cambria" w:hAnsi="Cambria" w:cs="Cambria"/>
          <w:b/>
          <w:sz w:val="30"/>
          <w:szCs w:val="30"/>
        </w:rPr>
      </w:pPr>
    </w:p>
    <w:p w14:paraId="00000012" w14:textId="77777777" w:rsidR="00542CCD" w:rsidRDefault="00542CCD">
      <w:pPr>
        <w:rPr>
          <w:rFonts w:ascii="Cambria" w:eastAsia="Cambria" w:hAnsi="Cambria" w:cs="Cambria"/>
          <w:b/>
          <w:sz w:val="30"/>
          <w:szCs w:val="30"/>
        </w:rPr>
      </w:pPr>
    </w:p>
    <w:p w14:paraId="00000013" w14:textId="77777777" w:rsidR="00542CCD" w:rsidRDefault="00E1403E">
      <w:pPr>
        <w:numPr>
          <w:ilvl w:val="0"/>
          <w:numId w:val="1"/>
        </w:numPr>
        <w:rPr>
          <w:rFonts w:ascii="Cambria" w:eastAsia="Cambria" w:hAnsi="Cambria" w:cs="Cambria"/>
          <w:b/>
          <w:sz w:val="30"/>
          <w:szCs w:val="30"/>
        </w:rPr>
      </w:pPr>
      <w:r>
        <w:rPr>
          <w:rFonts w:ascii="Cambria" w:eastAsia="Cambria" w:hAnsi="Cambria" w:cs="Cambria"/>
          <w:b/>
          <w:sz w:val="30"/>
          <w:szCs w:val="30"/>
        </w:rPr>
        <w:t xml:space="preserve">In </w:t>
      </w:r>
      <w:r>
        <w:rPr>
          <w:rFonts w:ascii="Cambria" w:eastAsia="Cambria" w:hAnsi="Cambria" w:cs="Cambria"/>
          <w:b/>
          <w:i/>
          <w:sz w:val="30"/>
          <w:szCs w:val="30"/>
        </w:rPr>
        <w:t>A Gentle Life</w:t>
      </w:r>
      <w:r>
        <w:rPr>
          <w:rFonts w:ascii="Cambria" w:eastAsia="Cambria" w:hAnsi="Cambria" w:cs="Cambria"/>
          <w:b/>
          <w:sz w:val="30"/>
          <w:szCs w:val="30"/>
        </w:rPr>
        <w:t>, Nora lives a simple life working in an animal shelter. Why</w:t>
      </w:r>
      <w:r>
        <w:rPr>
          <w:rFonts w:ascii="Cambria" w:eastAsia="Cambria" w:hAnsi="Cambria" w:cs="Cambria"/>
          <w:b/>
          <w:sz w:val="30"/>
          <w:szCs w:val="30"/>
        </w:rPr>
        <w:t xml:space="preserve"> does Nora choose this life rather than an extravagant one like some of her past lives? What type of life would you prefer to live? A simple one? Why?</w:t>
      </w:r>
    </w:p>
    <w:p w14:paraId="00000014" w14:textId="77777777" w:rsidR="00542CCD" w:rsidRDefault="00542CCD">
      <w:pPr>
        <w:rPr>
          <w:rFonts w:ascii="Cambria" w:eastAsia="Cambria" w:hAnsi="Cambria" w:cs="Cambria"/>
          <w:b/>
          <w:sz w:val="30"/>
          <w:szCs w:val="30"/>
        </w:rPr>
      </w:pPr>
    </w:p>
    <w:p w14:paraId="00000015" w14:textId="77777777" w:rsidR="00542CCD" w:rsidRDefault="00542CCD">
      <w:pPr>
        <w:rPr>
          <w:rFonts w:ascii="Cambria" w:eastAsia="Cambria" w:hAnsi="Cambria" w:cs="Cambria"/>
          <w:b/>
          <w:sz w:val="30"/>
          <w:szCs w:val="30"/>
        </w:rPr>
      </w:pPr>
    </w:p>
    <w:p w14:paraId="00000016" w14:textId="77777777" w:rsidR="00542CCD" w:rsidRDefault="00542CCD">
      <w:pPr>
        <w:rPr>
          <w:rFonts w:ascii="Cambria" w:eastAsia="Cambria" w:hAnsi="Cambria" w:cs="Cambria"/>
          <w:b/>
          <w:sz w:val="30"/>
          <w:szCs w:val="30"/>
        </w:rPr>
      </w:pPr>
    </w:p>
    <w:p w14:paraId="00000017" w14:textId="77777777" w:rsidR="00542CCD" w:rsidRDefault="00542CCD">
      <w:pPr>
        <w:rPr>
          <w:rFonts w:ascii="Cambria" w:eastAsia="Cambria" w:hAnsi="Cambria" w:cs="Cambria"/>
          <w:b/>
          <w:sz w:val="30"/>
          <w:szCs w:val="30"/>
        </w:rPr>
      </w:pPr>
    </w:p>
    <w:p w14:paraId="00000018" w14:textId="77777777" w:rsidR="00542CCD" w:rsidRDefault="00542CCD">
      <w:pPr>
        <w:rPr>
          <w:rFonts w:ascii="Cambria" w:eastAsia="Cambria" w:hAnsi="Cambria" w:cs="Cambria"/>
          <w:b/>
          <w:sz w:val="30"/>
          <w:szCs w:val="30"/>
        </w:rPr>
      </w:pPr>
    </w:p>
    <w:p w14:paraId="00000019" w14:textId="77777777" w:rsidR="00542CCD" w:rsidRDefault="00E1403E">
      <w:pPr>
        <w:numPr>
          <w:ilvl w:val="0"/>
          <w:numId w:val="1"/>
        </w:numPr>
        <w:rPr>
          <w:rFonts w:ascii="Cambria" w:eastAsia="Cambria" w:hAnsi="Cambria" w:cs="Cambria"/>
          <w:b/>
          <w:sz w:val="30"/>
          <w:szCs w:val="30"/>
        </w:rPr>
      </w:pPr>
      <w:r>
        <w:rPr>
          <w:rFonts w:ascii="Cambria" w:eastAsia="Cambria" w:hAnsi="Cambria" w:cs="Cambria"/>
          <w:b/>
          <w:sz w:val="30"/>
          <w:szCs w:val="30"/>
        </w:rPr>
        <w:lastRenderedPageBreak/>
        <w:t>In</w:t>
      </w:r>
      <w:r>
        <w:rPr>
          <w:rFonts w:ascii="Cambria" w:eastAsia="Cambria" w:hAnsi="Cambria" w:cs="Cambria"/>
          <w:b/>
          <w:i/>
          <w:sz w:val="30"/>
          <w:szCs w:val="30"/>
        </w:rPr>
        <w:t xml:space="preserve"> Last Chance Saloon</w:t>
      </w:r>
      <w:r>
        <w:rPr>
          <w:rFonts w:ascii="Cambria" w:eastAsia="Cambria" w:hAnsi="Cambria" w:cs="Cambria"/>
          <w:b/>
          <w:sz w:val="30"/>
          <w:szCs w:val="30"/>
        </w:rPr>
        <w:t>, Nora is surrounded by dogs in a small house. The dogs sit on the couch and sl</w:t>
      </w:r>
      <w:r>
        <w:rPr>
          <w:rFonts w:ascii="Cambria" w:eastAsia="Cambria" w:hAnsi="Cambria" w:cs="Cambria"/>
          <w:b/>
          <w:sz w:val="30"/>
          <w:szCs w:val="30"/>
        </w:rPr>
        <w:t>eep in the bed, and it was making Nora crazy. What did the dogs drive Nora to do? What are some things that drive you crazy?</w:t>
      </w:r>
    </w:p>
    <w:p w14:paraId="0000001A" w14:textId="77777777" w:rsidR="00542CCD" w:rsidRDefault="00542CCD">
      <w:pPr>
        <w:rPr>
          <w:rFonts w:ascii="Cambria" w:eastAsia="Cambria" w:hAnsi="Cambria" w:cs="Cambria"/>
          <w:b/>
          <w:sz w:val="30"/>
          <w:szCs w:val="30"/>
        </w:rPr>
      </w:pPr>
    </w:p>
    <w:p w14:paraId="0000001B" w14:textId="77777777" w:rsidR="00542CCD" w:rsidRDefault="00542CCD">
      <w:pPr>
        <w:rPr>
          <w:rFonts w:ascii="Cambria" w:eastAsia="Cambria" w:hAnsi="Cambria" w:cs="Cambria"/>
          <w:b/>
          <w:sz w:val="30"/>
          <w:szCs w:val="30"/>
        </w:rPr>
      </w:pPr>
    </w:p>
    <w:p w14:paraId="0000001C" w14:textId="77777777" w:rsidR="00542CCD" w:rsidRDefault="00542CCD">
      <w:pPr>
        <w:rPr>
          <w:rFonts w:ascii="Cambria" w:eastAsia="Cambria" w:hAnsi="Cambria" w:cs="Cambria"/>
          <w:b/>
          <w:sz w:val="30"/>
          <w:szCs w:val="30"/>
        </w:rPr>
      </w:pPr>
    </w:p>
    <w:p w14:paraId="0000001D" w14:textId="77777777" w:rsidR="00542CCD" w:rsidRDefault="00542CCD">
      <w:pPr>
        <w:rPr>
          <w:rFonts w:ascii="Cambria" w:eastAsia="Cambria" w:hAnsi="Cambria" w:cs="Cambria"/>
          <w:b/>
          <w:sz w:val="30"/>
          <w:szCs w:val="30"/>
        </w:rPr>
      </w:pPr>
    </w:p>
    <w:p w14:paraId="0000001E" w14:textId="77777777" w:rsidR="00542CCD" w:rsidRDefault="00542CCD">
      <w:pPr>
        <w:rPr>
          <w:rFonts w:ascii="Cambria" w:eastAsia="Cambria" w:hAnsi="Cambria" w:cs="Cambria"/>
          <w:b/>
          <w:sz w:val="30"/>
          <w:szCs w:val="30"/>
        </w:rPr>
      </w:pPr>
    </w:p>
    <w:p w14:paraId="0000001F" w14:textId="77777777" w:rsidR="00542CCD" w:rsidRDefault="00E1403E">
      <w:pPr>
        <w:numPr>
          <w:ilvl w:val="0"/>
          <w:numId w:val="1"/>
        </w:numPr>
        <w:rPr>
          <w:rFonts w:ascii="Cambria" w:eastAsia="Cambria" w:hAnsi="Cambria" w:cs="Cambria"/>
          <w:b/>
          <w:sz w:val="30"/>
          <w:szCs w:val="30"/>
        </w:rPr>
      </w:pPr>
      <w:r>
        <w:rPr>
          <w:rFonts w:ascii="Cambria" w:eastAsia="Cambria" w:hAnsi="Cambria" w:cs="Cambria"/>
          <w:b/>
          <w:sz w:val="30"/>
          <w:szCs w:val="30"/>
        </w:rPr>
        <w:t xml:space="preserve">In </w:t>
      </w:r>
      <w:r>
        <w:rPr>
          <w:rFonts w:ascii="Cambria" w:eastAsia="Cambria" w:hAnsi="Cambria" w:cs="Cambria"/>
          <w:b/>
          <w:i/>
          <w:sz w:val="30"/>
          <w:szCs w:val="30"/>
        </w:rPr>
        <w:t>Buena Vista Vineyards</w:t>
      </w:r>
      <w:r>
        <w:rPr>
          <w:rFonts w:ascii="Cambria" w:eastAsia="Cambria" w:hAnsi="Cambria" w:cs="Cambria"/>
          <w:b/>
          <w:sz w:val="30"/>
          <w:szCs w:val="30"/>
        </w:rPr>
        <w:t>, Nora finds herself living the life of the couple she read about on the back of a wine bottle. She and Mrs. Elm searched to find a life for this couple because Nora wanted it. What is something you worked hard to get in your life?</w:t>
      </w:r>
    </w:p>
    <w:sectPr w:rsidR="00542C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4F50"/>
    <w:multiLevelType w:val="multilevel"/>
    <w:tmpl w:val="CF92C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CD"/>
    <w:rsid w:val="00542CCD"/>
    <w:rsid w:val="00E1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60F00-7020-4A63-8BE0-10AF0088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2022-03-30T18:48:00Z</dcterms:created>
  <dcterms:modified xsi:type="dcterms:W3CDTF">2022-03-30T18:48:00Z</dcterms:modified>
</cp:coreProperties>
</file>