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67DA" w:rsidRDefault="00A3442D" w:rsidP="00A3442D">
      <w:pPr>
        <w:ind w:left="-900" w:firstLine="90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Across:</w:t>
      </w:r>
    </w:p>
    <w:p w14:paraId="00000002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According to Dr. Strauss, Professor Nemur has his eye on becoming the Chair of ________. (page 68)</w:t>
      </w:r>
    </w:p>
    <w:p w14:paraId="00000003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Charlie wanted to ask Miss Kinnian to go to the _____ with him.</w:t>
      </w:r>
    </w:p>
    <w:p w14:paraId="00000004" w14:textId="77777777" w:rsidR="00E367DA" w:rsidRDefault="00A3442D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(page 67)</w:t>
      </w:r>
    </w:p>
    <w:p w14:paraId="00000005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Mr. Donner is arranging for Charlie to join the baker’s _____. </w:t>
      </w:r>
    </w:p>
    <w:p w14:paraId="00000006" w14:textId="77777777" w:rsidR="00E367DA" w:rsidRDefault="00A3442D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(page 67)</w:t>
      </w:r>
    </w:p>
    <w:p w14:paraId="00000007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10.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Charlie doesn’t have money for a Valentine’s Day gift, so he gives Harriet his _____. (page 52)</w:t>
      </w:r>
    </w:p>
    <w:p w14:paraId="00000008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9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A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0B" w14:textId="77777777" w:rsidR="00E367DA" w:rsidRDefault="00A3442D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Down:</w:t>
      </w:r>
    </w:p>
    <w:p w14:paraId="0000000C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Professor Nemur says that Charlie has to take the _____ test. (pag</w:t>
      </w:r>
      <w:r>
        <w:rPr>
          <w:rFonts w:ascii="Times New Roman" w:eastAsia="Times New Roman" w:hAnsi="Times New Roman" w:cs="Times New Roman"/>
          <w:sz w:val="32"/>
          <w:szCs w:val="32"/>
        </w:rPr>
        <w:t>e 49)</w:t>
      </w:r>
    </w:p>
    <w:p w14:paraId="0000000D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Charlie’s new friends were arguing about ______’s plays. (page 70)</w:t>
      </w:r>
    </w:p>
    <w:p w14:paraId="0000000E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Charlie has “made friends with some of the boys at the _______” </w:t>
      </w:r>
    </w:p>
    <w:p w14:paraId="0000000F" w14:textId="77777777" w:rsidR="00E367DA" w:rsidRDefault="00A3442D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(page 70) Don’t include space between words</w:t>
      </w:r>
    </w:p>
    <w:p w14:paraId="00000010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Gimpy promised to give Charlie his _____ piece, if he learned to </w:t>
      </w:r>
      <w:r>
        <w:rPr>
          <w:rFonts w:ascii="Times New Roman" w:eastAsia="Times New Roman" w:hAnsi="Times New Roman" w:cs="Times New Roman"/>
          <w:sz w:val="32"/>
          <w:szCs w:val="32"/>
        </w:rPr>
        <w:t>make the rolls. (page 62) Don’t include the dash</w:t>
      </w:r>
    </w:p>
    <w:p w14:paraId="00000011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6.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Charlie has begun to read a lot of _____ books. (page 71)</w:t>
      </w:r>
    </w:p>
    <w:p w14:paraId="00000012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9.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At the end of the experiment, Professor Nemur is going to publish Charlie’s reports to the _____ Foundation. (page 67)</w:t>
      </w:r>
    </w:p>
    <w:p w14:paraId="00000013" w14:textId="77777777" w:rsidR="00E367DA" w:rsidRDefault="00A3442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0000014" w14:textId="77777777" w:rsidR="00E367DA" w:rsidRDefault="00E367DA"/>
    <w:sectPr w:rsidR="00E367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DA"/>
    <w:rsid w:val="00A3442D"/>
    <w:rsid w:val="00E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F686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2022-02-06T21:19:00Z</dcterms:created>
  <dcterms:modified xsi:type="dcterms:W3CDTF">2022-02-06T21:19:00Z</dcterms:modified>
</cp:coreProperties>
</file>