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5AE8" w:rsidRDefault="00D93033">
      <w:pPr>
        <w:widowControl w:val="0"/>
        <w:pBdr>
          <w:top w:val="nil"/>
          <w:left w:val="nil"/>
          <w:bottom w:val="nil"/>
          <w:right w:val="nil"/>
          <w:between w:val="nil"/>
        </w:pBdr>
        <w:spacing w:line="240" w:lineRule="auto"/>
        <w:jc w:val="center"/>
        <w:rPr>
          <w:color w:val="000000"/>
        </w:rPr>
      </w:pPr>
      <w:r>
        <w:rPr>
          <w:color w:val="000000"/>
        </w:rPr>
        <w:t xml:space="preserve">Worksheet A </w:t>
      </w:r>
    </w:p>
    <w:p w14:paraId="00000002" w14:textId="7CBAFA8D" w:rsidR="00315AE8" w:rsidRDefault="00D93033">
      <w:pPr>
        <w:widowControl w:val="0"/>
        <w:pBdr>
          <w:top w:val="nil"/>
          <w:left w:val="nil"/>
          <w:bottom w:val="nil"/>
          <w:right w:val="nil"/>
          <w:between w:val="nil"/>
        </w:pBdr>
        <w:spacing w:before="35" w:line="240" w:lineRule="auto"/>
        <w:jc w:val="center"/>
        <w:rPr>
          <w:color w:val="000000"/>
        </w:rPr>
      </w:pPr>
      <w:r>
        <w:rPr>
          <w:color w:val="000000"/>
        </w:rPr>
        <w:t xml:space="preserve">Aphasia Book Club, Chapters 13-14 </w:t>
      </w:r>
    </w:p>
    <w:p w14:paraId="00000003" w14:textId="77777777" w:rsidR="00315AE8" w:rsidRDefault="00D93033">
      <w:pPr>
        <w:widowControl w:val="0"/>
        <w:pBdr>
          <w:top w:val="nil"/>
          <w:left w:val="nil"/>
          <w:bottom w:val="nil"/>
          <w:right w:val="nil"/>
          <w:between w:val="nil"/>
        </w:pBdr>
        <w:spacing w:before="30" w:line="240" w:lineRule="auto"/>
        <w:jc w:val="center"/>
        <w:rPr>
          <w:color w:val="000000"/>
        </w:rPr>
      </w:pPr>
      <w:r>
        <w:rPr>
          <w:color w:val="000000"/>
        </w:rPr>
        <w:t xml:space="preserve">The 100-Year-Old Man who Climbed Out the Window and Disappeared </w:t>
      </w:r>
    </w:p>
    <w:p w14:paraId="00000004" w14:textId="1C236F92" w:rsidR="00315AE8" w:rsidRDefault="00D93033">
      <w:pPr>
        <w:widowControl w:val="0"/>
        <w:pBdr>
          <w:top w:val="nil"/>
          <w:left w:val="nil"/>
          <w:bottom w:val="nil"/>
          <w:right w:val="nil"/>
          <w:between w:val="nil"/>
        </w:pBdr>
        <w:spacing w:before="615" w:line="262" w:lineRule="auto"/>
        <w:ind w:left="365" w:right="24" w:hanging="343"/>
        <w:rPr>
          <w:color w:val="000000"/>
        </w:rPr>
      </w:pPr>
      <w:r>
        <w:rPr>
          <w:color w:val="000000"/>
        </w:rPr>
        <w:t>1. Prime Minister Erlander learned to not tell people all that he knows about them (pg. 177). Why do you think this is? What are some situations where this can be helpful or not helpful?</w:t>
      </w:r>
    </w:p>
    <w:p w14:paraId="00000005" w14:textId="21758458" w:rsidR="00315AE8" w:rsidRDefault="00D93033">
      <w:pPr>
        <w:widowControl w:val="0"/>
        <w:pBdr>
          <w:top w:val="nil"/>
          <w:left w:val="nil"/>
          <w:bottom w:val="nil"/>
          <w:right w:val="nil"/>
          <w:between w:val="nil"/>
        </w:pBdr>
        <w:spacing w:before="1761" w:line="262" w:lineRule="auto"/>
        <w:ind w:left="365" w:right="362" w:hanging="362"/>
        <w:rPr>
          <w:color w:val="000000"/>
        </w:rPr>
      </w:pPr>
      <w:r>
        <w:rPr>
          <w:color w:val="000000"/>
        </w:rPr>
        <w:t xml:space="preserve">2. When Dr. Eklund is interviewing Allan, Allan is explaining his experience at Los Alamos very vaguely (pg. 180). Why do you think he is doing that? This resulted in him not getting the job. Do you think this job would have benefitted him? Can you recall a time when you were purposely vague? What was your reason? </w:t>
      </w:r>
    </w:p>
    <w:p w14:paraId="00000006" w14:textId="57CB0789" w:rsidR="00315AE8" w:rsidRDefault="00D93033">
      <w:pPr>
        <w:widowControl w:val="0"/>
        <w:pBdr>
          <w:top w:val="nil"/>
          <w:left w:val="nil"/>
          <w:bottom w:val="nil"/>
          <w:right w:val="nil"/>
          <w:between w:val="nil"/>
        </w:pBdr>
        <w:spacing w:before="2049" w:line="262" w:lineRule="auto"/>
        <w:ind w:left="371" w:hanging="365"/>
        <w:rPr>
          <w:color w:val="000000"/>
        </w:rPr>
      </w:pPr>
      <w:r>
        <w:rPr>
          <w:color w:val="000000"/>
        </w:rPr>
        <w:t xml:space="preserve">3. Why was Detective Aronsson worried he was going to have a hard time convicting the murderers (pg. 183)? How many cases in Swedish legal history </w:t>
      </w:r>
      <w:r w:rsidR="00714237">
        <w:rPr>
          <w:color w:val="000000"/>
        </w:rPr>
        <w:t>are there</w:t>
      </w:r>
      <w:r>
        <w:rPr>
          <w:color w:val="000000"/>
        </w:rPr>
        <w:t xml:space="preserve">? Do you think Allan would try to escape prison if he </w:t>
      </w:r>
      <w:r w:rsidR="00714237">
        <w:rPr>
          <w:color w:val="000000"/>
        </w:rPr>
        <w:t>were</w:t>
      </w:r>
      <w:r>
        <w:rPr>
          <w:color w:val="000000"/>
        </w:rPr>
        <w:t xml:space="preserve"> convicted?</w:t>
      </w:r>
    </w:p>
    <w:p w14:paraId="00000007" w14:textId="4A1D3861" w:rsidR="00315AE8" w:rsidRDefault="00D93033" w:rsidP="00D93033">
      <w:pPr>
        <w:widowControl w:val="0"/>
        <w:pBdr>
          <w:top w:val="nil"/>
          <w:left w:val="nil"/>
          <w:bottom w:val="nil"/>
          <w:right w:val="nil"/>
          <w:between w:val="nil"/>
        </w:pBdr>
        <w:spacing w:before="2049" w:line="265" w:lineRule="auto"/>
        <w:ind w:right="992"/>
        <w:rPr>
          <w:color w:val="000000"/>
        </w:rPr>
      </w:pPr>
      <w:r>
        <w:rPr>
          <w:color w:val="000000"/>
        </w:rPr>
        <w:t>4. Aronsson and the prosecutor think it will be easy to interrogate Allan, Julius, Benny, and The Beauty because they are “amateurs” (pg. 187). Do you agree or disagree and why?</w:t>
      </w:r>
    </w:p>
    <w:sectPr w:rsidR="00315AE8">
      <w:pgSz w:w="12240" w:h="15840"/>
      <w:pgMar w:top="1435" w:right="1442" w:bottom="3417" w:left="14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E8"/>
    <w:rsid w:val="00315AE8"/>
    <w:rsid w:val="00714237"/>
    <w:rsid w:val="00D93033"/>
    <w:rsid w:val="00F8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9CAA"/>
  <w15:docId w15:val="{0C196383-B9C6-A348-AAA8-9FA5A3F5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2022-01-26T22:30:00Z</dcterms:created>
  <dcterms:modified xsi:type="dcterms:W3CDTF">2022-01-26T22:30:00Z</dcterms:modified>
</cp:coreProperties>
</file>