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7890" w14:textId="77777777" w:rsidR="00881860" w:rsidRDefault="006E675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Aphasia Book Club</w:t>
      </w:r>
    </w:p>
    <w:p w14:paraId="40CFE9AE" w14:textId="77777777" w:rsidR="00881860" w:rsidRDefault="006E6753">
      <w:pPr>
        <w:jc w:val="center"/>
        <w:rPr>
          <w:rFonts w:ascii="Times New Roman" w:eastAsia="Times New Roman" w:hAnsi="Times New Roman" w:cs="Times New Roman"/>
          <w:sz w:val="36"/>
          <w:szCs w:val="36"/>
          <w:u w:val="single"/>
        </w:rPr>
      </w:pPr>
      <w:r>
        <w:rPr>
          <w:rFonts w:ascii="Times New Roman" w:eastAsia="Times New Roman" w:hAnsi="Times New Roman" w:cs="Times New Roman"/>
          <w:sz w:val="36"/>
          <w:szCs w:val="36"/>
          <w:u w:val="single"/>
        </w:rPr>
        <w:t>Crashing Through</w:t>
      </w:r>
    </w:p>
    <w:p w14:paraId="034488FD" w14:textId="77777777" w:rsidR="00881860" w:rsidRDefault="006E675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Chapter 11 &amp; 12 Questions</w:t>
      </w:r>
    </w:p>
    <w:p w14:paraId="7747FE0A" w14:textId="77777777" w:rsidR="00881860" w:rsidRDefault="006E675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Worksheet B</w:t>
      </w:r>
    </w:p>
    <w:p w14:paraId="1FE9C551" w14:textId="77777777" w:rsidR="00881860" w:rsidRDefault="00881860">
      <w:pPr>
        <w:jc w:val="center"/>
        <w:rPr>
          <w:rFonts w:ascii="Times New Roman" w:eastAsia="Times New Roman" w:hAnsi="Times New Roman" w:cs="Times New Roman"/>
          <w:sz w:val="36"/>
          <w:szCs w:val="36"/>
        </w:rPr>
      </w:pPr>
    </w:p>
    <w:p w14:paraId="66436C65" w14:textId="77777777" w:rsidR="00881860" w:rsidRDefault="006E6753">
      <w:pPr>
        <w:rPr>
          <w:rFonts w:ascii="Times New Roman" w:eastAsia="Times New Roman" w:hAnsi="Times New Roman" w:cs="Times New Roman"/>
          <w:sz w:val="32"/>
          <w:szCs w:val="32"/>
        </w:rPr>
      </w:pPr>
      <w:r>
        <w:rPr>
          <w:rFonts w:ascii="Times New Roman" w:eastAsia="Times New Roman" w:hAnsi="Times New Roman" w:cs="Times New Roman"/>
          <w:sz w:val="32"/>
          <w:szCs w:val="32"/>
        </w:rPr>
        <w:t>1. On page 186, Mike is frustrated that, after two months, his vision still isn’t getting better.  He says, “after a while you want to think that all the work is getting you somewhere.  I mean, that’s human nature, right?”.  Do you think Mike should be fru</w:t>
      </w:r>
      <w:r>
        <w:rPr>
          <w:rFonts w:ascii="Times New Roman" w:eastAsia="Times New Roman" w:hAnsi="Times New Roman" w:cs="Times New Roman"/>
          <w:sz w:val="32"/>
          <w:szCs w:val="32"/>
        </w:rPr>
        <w:t xml:space="preserve">strated?  </w:t>
      </w:r>
    </w:p>
    <w:p w14:paraId="43A252D5" w14:textId="77777777" w:rsidR="00881860" w:rsidRDefault="00881860">
      <w:pPr>
        <w:rPr>
          <w:rFonts w:ascii="Times New Roman" w:eastAsia="Times New Roman" w:hAnsi="Times New Roman" w:cs="Times New Roman"/>
          <w:sz w:val="32"/>
          <w:szCs w:val="32"/>
        </w:rPr>
      </w:pPr>
    </w:p>
    <w:p w14:paraId="45507DAF" w14:textId="77777777" w:rsidR="00881860" w:rsidRDefault="006E6753">
      <w:pPr>
        <w:rPr>
          <w:rFonts w:ascii="Times New Roman" w:eastAsia="Times New Roman" w:hAnsi="Times New Roman" w:cs="Times New Roman"/>
        </w:rPr>
      </w:pPr>
      <w:r>
        <w:rPr>
          <w:rFonts w:ascii="Times New Roman" w:eastAsia="Times New Roman" w:hAnsi="Times New Roman" w:cs="Times New Roman"/>
        </w:rPr>
        <w:t>No, he should not be frustrated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Yes, he should be frustrated</w:t>
      </w:r>
    </w:p>
    <w:p w14:paraId="3BF28747" w14:textId="77777777" w:rsidR="00881860" w:rsidRDefault="00881860">
      <w:pPr>
        <w:rPr>
          <w:rFonts w:ascii="Times New Roman" w:eastAsia="Times New Roman" w:hAnsi="Times New Roman" w:cs="Times New Roman"/>
          <w:sz w:val="32"/>
          <w:szCs w:val="32"/>
        </w:rPr>
      </w:pPr>
    </w:p>
    <w:p w14:paraId="623C8D6D" w14:textId="77777777" w:rsidR="00881860" w:rsidRDefault="006E6753">
      <w:pPr>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Times New Roman" w:eastAsia="Times New Roman" w:hAnsi="Times New Roman" w:cs="Times New Roman"/>
          <w:sz w:val="32"/>
          <w:szCs w:val="32"/>
        </w:rPr>
        <w:tab/>
        <w:t xml:space="preserve">      2</w:t>
      </w:r>
      <w:r>
        <w:rPr>
          <w:rFonts w:ascii="Times New Roman" w:eastAsia="Times New Roman" w:hAnsi="Times New Roman" w:cs="Times New Roman"/>
          <w:sz w:val="32"/>
          <w:szCs w:val="32"/>
        </w:rPr>
        <w:tab/>
        <w:t xml:space="preserve">         3</w:t>
      </w:r>
      <w:r>
        <w:rPr>
          <w:rFonts w:ascii="Times New Roman" w:eastAsia="Times New Roman" w:hAnsi="Times New Roman" w:cs="Times New Roman"/>
          <w:sz w:val="32"/>
          <w:szCs w:val="32"/>
        </w:rPr>
        <w:tab/>
        <w:t xml:space="preserve">   4</w:t>
      </w:r>
      <w:r>
        <w:rPr>
          <w:rFonts w:ascii="Times New Roman" w:eastAsia="Times New Roman" w:hAnsi="Times New Roman" w:cs="Times New Roman"/>
          <w:sz w:val="32"/>
          <w:szCs w:val="32"/>
        </w:rPr>
        <w:tab/>
        <w:t xml:space="preserve">       5</w:t>
      </w:r>
      <w:r>
        <w:rPr>
          <w:rFonts w:ascii="Times New Roman" w:eastAsia="Times New Roman" w:hAnsi="Times New Roman" w:cs="Times New Roman"/>
          <w:sz w:val="32"/>
          <w:szCs w:val="32"/>
        </w:rPr>
        <w:tab/>
        <w:t xml:space="preserve">   6</w:t>
      </w:r>
      <w:r>
        <w:rPr>
          <w:rFonts w:ascii="Times New Roman" w:eastAsia="Times New Roman" w:hAnsi="Times New Roman" w:cs="Times New Roman"/>
          <w:sz w:val="32"/>
          <w:szCs w:val="32"/>
        </w:rPr>
        <w:tab/>
        <w:t xml:space="preserve">      7</w:t>
      </w:r>
      <w:r>
        <w:rPr>
          <w:rFonts w:ascii="Times New Roman" w:eastAsia="Times New Roman" w:hAnsi="Times New Roman" w:cs="Times New Roman"/>
          <w:sz w:val="32"/>
          <w:szCs w:val="32"/>
        </w:rPr>
        <w:tab/>
        <w:t xml:space="preserve">      8</w:t>
      </w:r>
      <w:r>
        <w:rPr>
          <w:rFonts w:ascii="Times New Roman" w:eastAsia="Times New Roman" w:hAnsi="Times New Roman" w:cs="Times New Roman"/>
          <w:sz w:val="32"/>
          <w:szCs w:val="32"/>
        </w:rPr>
        <w:tab/>
        <w:t xml:space="preserve">      9</w:t>
      </w:r>
      <w:r>
        <w:rPr>
          <w:rFonts w:ascii="Times New Roman" w:eastAsia="Times New Roman" w:hAnsi="Times New Roman" w:cs="Times New Roman"/>
          <w:sz w:val="32"/>
          <w:szCs w:val="32"/>
        </w:rPr>
        <w:tab/>
        <w:t xml:space="preserve">         10</w:t>
      </w:r>
    </w:p>
    <w:p w14:paraId="480A783F" w14:textId="77777777" w:rsidR="00881860" w:rsidRDefault="00881860">
      <w:pPr>
        <w:rPr>
          <w:rFonts w:ascii="Times New Roman" w:eastAsia="Times New Roman" w:hAnsi="Times New Roman" w:cs="Times New Roman"/>
          <w:sz w:val="32"/>
          <w:szCs w:val="32"/>
        </w:rPr>
      </w:pPr>
    </w:p>
    <w:p w14:paraId="54B3E712" w14:textId="77777777" w:rsidR="00881860" w:rsidRDefault="006E6753">
      <w:pPr>
        <w:rPr>
          <w:rFonts w:ascii="Times New Roman" w:eastAsia="Times New Roman" w:hAnsi="Times New Roman" w:cs="Times New Roman"/>
          <w:sz w:val="32"/>
          <w:szCs w:val="32"/>
        </w:rPr>
      </w:pPr>
      <w:r>
        <w:rPr>
          <w:rFonts w:ascii="Times New Roman" w:eastAsia="Times New Roman" w:hAnsi="Times New Roman" w:cs="Times New Roman"/>
          <w:sz w:val="32"/>
          <w:szCs w:val="32"/>
        </w:rPr>
        <w:t>2. On page 189, Mike doesn’t understand why his eye is good enough to drive and he looks sharp, but h</w:t>
      </w:r>
      <w:r>
        <w:rPr>
          <w:rFonts w:ascii="Times New Roman" w:eastAsia="Times New Roman" w:hAnsi="Times New Roman" w:cs="Times New Roman"/>
          <w:sz w:val="32"/>
          <w:szCs w:val="32"/>
        </w:rPr>
        <w:t>e can’t see the eye chart from twenty feet away nor can he see details.  He says, “Start connecting, for God’s sake!  Start connecting!”  It has been mentioned in the group that sometimes you get frustrated because you know what you want to say, but you ca</w:t>
      </w:r>
      <w:r>
        <w:rPr>
          <w:rFonts w:ascii="Times New Roman" w:eastAsia="Times New Roman" w:hAnsi="Times New Roman" w:cs="Times New Roman"/>
          <w:sz w:val="32"/>
          <w:szCs w:val="32"/>
        </w:rPr>
        <w:t xml:space="preserve">nnot say it.  In a way, your brain and speech aren’t “connecting”.  Although different, do you think you can relate to Mike?  </w:t>
      </w:r>
    </w:p>
    <w:p w14:paraId="14B483BF" w14:textId="77777777" w:rsidR="00881860" w:rsidRDefault="00881860">
      <w:pPr>
        <w:rPr>
          <w:rFonts w:ascii="Times New Roman" w:eastAsia="Times New Roman" w:hAnsi="Times New Roman" w:cs="Times New Roman"/>
          <w:sz w:val="32"/>
          <w:szCs w:val="32"/>
        </w:rPr>
      </w:pPr>
    </w:p>
    <w:p w14:paraId="6C2EE092" w14:textId="77777777" w:rsidR="00881860" w:rsidRDefault="006E6753">
      <w:pPr>
        <w:rPr>
          <w:rFonts w:ascii="Times New Roman" w:eastAsia="Times New Roman" w:hAnsi="Times New Roman" w:cs="Times New Roman"/>
        </w:rPr>
      </w:pPr>
      <w:r>
        <w:rPr>
          <w:rFonts w:ascii="Times New Roman" w:eastAsia="Times New Roman" w:hAnsi="Times New Roman" w:cs="Times New Roman"/>
        </w:rPr>
        <w:t>No, I don’t relate at all to Mike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Yes, I can relate to Mike</w:t>
      </w:r>
    </w:p>
    <w:p w14:paraId="5D6A24FE" w14:textId="77777777" w:rsidR="00881860" w:rsidRDefault="00881860">
      <w:pPr>
        <w:rPr>
          <w:rFonts w:ascii="Times New Roman" w:eastAsia="Times New Roman" w:hAnsi="Times New Roman" w:cs="Times New Roman"/>
        </w:rPr>
      </w:pPr>
    </w:p>
    <w:p w14:paraId="4C1A0A1A" w14:textId="77777777" w:rsidR="00881860" w:rsidRDefault="006E6753">
      <w:pPr>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Pr>
          <w:rFonts w:ascii="Times New Roman" w:eastAsia="Times New Roman" w:hAnsi="Times New Roman" w:cs="Times New Roman"/>
          <w:sz w:val="32"/>
          <w:szCs w:val="32"/>
        </w:rPr>
        <w:tab/>
        <w:t xml:space="preserve">      2</w:t>
      </w:r>
      <w:r>
        <w:rPr>
          <w:rFonts w:ascii="Times New Roman" w:eastAsia="Times New Roman" w:hAnsi="Times New Roman" w:cs="Times New Roman"/>
          <w:sz w:val="32"/>
          <w:szCs w:val="32"/>
        </w:rPr>
        <w:tab/>
        <w:t xml:space="preserve">         3</w:t>
      </w:r>
      <w:r>
        <w:rPr>
          <w:rFonts w:ascii="Times New Roman" w:eastAsia="Times New Roman" w:hAnsi="Times New Roman" w:cs="Times New Roman"/>
          <w:sz w:val="32"/>
          <w:szCs w:val="32"/>
        </w:rPr>
        <w:tab/>
        <w:t xml:space="preserve">   4</w:t>
      </w:r>
      <w:r>
        <w:rPr>
          <w:rFonts w:ascii="Times New Roman" w:eastAsia="Times New Roman" w:hAnsi="Times New Roman" w:cs="Times New Roman"/>
          <w:sz w:val="32"/>
          <w:szCs w:val="32"/>
        </w:rPr>
        <w:tab/>
        <w:t xml:space="preserve">       5</w:t>
      </w:r>
      <w:r>
        <w:rPr>
          <w:rFonts w:ascii="Times New Roman" w:eastAsia="Times New Roman" w:hAnsi="Times New Roman" w:cs="Times New Roman"/>
          <w:sz w:val="32"/>
          <w:szCs w:val="32"/>
        </w:rPr>
        <w:tab/>
        <w:t xml:space="preserve">   6</w:t>
      </w:r>
      <w:r>
        <w:rPr>
          <w:rFonts w:ascii="Times New Roman" w:eastAsia="Times New Roman" w:hAnsi="Times New Roman" w:cs="Times New Roman"/>
          <w:sz w:val="32"/>
          <w:szCs w:val="32"/>
        </w:rPr>
        <w:tab/>
        <w:t xml:space="preserve">      7</w:t>
      </w:r>
      <w:r>
        <w:rPr>
          <w:rFonts w:ascii="Times New Roman" w:eastAsia="Times New Roman" w:hAnsi="Times New Roman" w:cs="Times New Roman"/>
          <w:sz w:val="32"/>
          <w:szCs w:val="32"/>
        </w:rPr>
        <w:tab/>
        <w:t xml:space="preserve">      8</w:t>
      </w:r>
      <w:r>
        <w:rPr>
          <w:rFonts w:ascii="Times New Roman" w:eastAsia="Times New Roman" w:hAnsi="Times New Roman" w:cs="Times New Roman"/>
          <w:sz w:val="32"/>
          <w:szCs w:val="32"/>
        </w:rPr>
        <w:tab/>
        <w:t xml:space="preserve">      9</w:t>
      </w:r>
      <w:r>
        <w:rPr>
          <w:rFonts w:ascii="Times New Roman" w:eastAsia="Times New Roman" w:hAnsi="Times New Roman" w:cs="Times New Roman"/>
          <w:sz w:val="32"/>
          <w:szCs w:val="32"/>
        </w:rPr>
        <w:tab/>
        <w:t xml:space="preserve">         10</w:t>
      </w:r>
    </w:p>
    <w:p w14:paraId="1E025B84" w14:textId="77777777" w:rsidR="00881860" w:rsidRDefault="00881860">
      <w:pPr>
        <w:rPr>
          <w:rFonts w:ascii="Times New Roman" w:eastAsia="Times New Roman" w:hAnsi="Times New Roman" w:cs="Times New Roman"/>
          <w:sz w:val="32"/>
          <w:szCs w:val="32"/>
        </w:rPr>
      </w:pPr>
    </w:p>
    <w:p w14:paraId="5B7DA926" w14:textId="77777777" w:rsidR="00881860" w:rsidRDefault="00881860">
      <w:pPr>
        <w:rPr>
          <w:rFonts w:ascii="Times New Roman" w:eastAsia="Times New Roman" w:hAnsi="Times New Roman" w:cs="Times New Roman"/>
          <w:sz w:val="32"/>
          <w:szCs w:val="32"/>
        </w:rPr>
      </w:pPr>
    </w:p>
    <w:p w14:paraId="7ECEFA9B" w14:textId="77777777" w:rsidR="00881860" w:rsidRDefault="006E6753">
      <w:pPr>
        <w:rPr>
          <w:rFonts w:ascii="Times New Roman" w:eastAsia="Times New Roman" w:hAnsi="Times New Roman" w:cs="Times New Roman"/>
          <w:sz w:val="32"/>
          <w:szCs w:val="32"/>
        </w:rPr>
      </w:pPr>
      <w:r>
        <w:rPr>
          <w:rFonts w:ascii="Times New Roman" w:eastAsia="Times New Roman" w:hAnsi="Times New Roman" w:cs="Times New Roman"/>
          <w:sz w:val="32"/>
          <w:szCs w:val="32"/>
        </w:rPr>
        <w:t>3. When Mike sees something, and doesn’t know what it is, he relies on clues to help him.  What are these clues?</w:t>
      </w:r>
    </w:p>
    <w:p w14:paraId="65710A69" w14:textId="77777777" w:rsidR="00881860" w:rsidRDefault="00881860">
      <w:pPr>
        <w:rPr>
          <w:rFonts w:ascii="Times New Roman" w:eastAsia="Times New Roman" w:hAnsi="Times New Roman" w:cs="Times New Roman"/>
          <w:sz w:val="32"/>
          <w:szCs w:val="32"/>
        </w:rPr>
      </w:pPr>
    </w:p>
    <w:p w14:paraId="3CA952F5" w14:textId="77777777" w:rsidR="00881860" w:rsidRDefault="006E6753">
      <w:pPr>
        <w:numPr>
          <w:ilvl w:val="0"/>
          <w:numId w:val="1"/>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Touch</w:t>
      </w:r>
    </w:p>
    <w:p w14:paraId="46E061A9" w14:textId="77777777" w:rsidR="00881860" w:rsidRDefault="006E6753">
      <w:pPr>
        <w:numPr>
          <w:ilvl w:val="0"/>
          <w:numId w:val="1"/>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Color</w:t>
      </w:r>
    </w:p>
    <w:p w14:paraId="290F7660" w14:textId="77777777" w:rsidR="00881860" w:rsidRDefault="006E6753">
      <w:pPr>
        <w:numPr>
          <w:ilvl w:val="0"/>
          <w:numId w:val="1"/>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Context and exception</w:t>
      </w:r>
    </w:p>
    <w:p w14:paraId="513CFC84" w14:textId="77777777" w:rsidR="00881860" w:rsidRDefault="006E6753">
      <w:pPr>
        <w:numPr>
          <w:ilvl w:val="0"/>
          <w:numId w:val="1"/>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Other sense</w:t>
      </w:r>
    </w:p>
    <w:p w14:paraId="2BB04446" w14:textId="77777777" w:rsidR="00881860" w:rsidRDefault="006E6753">
      <w:pPr>
        <w:numPr>
          <w:ilvl w:val="0"/>
          <w:numId w:val="1"/>
        </w:numPr>
        <w:contextualSpacing/>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32"/>
          <w:szCs w:val="32"/>
        </w:rPr>
        <w:t>All of the above</w:t>
      </w:r>
    </w:p>
    <w:p w14:paraId="2437EF9F" w14:textId="77777777" w:rsidR="00881860" w:rsidRDefault="006E6753">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4. Although Mike has been struggling with his vision and thinkin</w:t>
      </w:r>
      <w:r>
        <w:rPr>
          <w:rFonts w:ascii="Times New Roman" w:eastAsia="Times New Roman" w:hAnsi="Times New Roman" w:cs="Times New Roman"/>
          <w:sz w:val="32"/>
          <w:szCs w:val="32"/>
        </w:rPr>
        <w:t>g it was “getting more overwhelming rather than less” (page 211), he is telling everyone that he’s fine.  He also keeps telling himself that he’s Mike May, and he’ll find a way.  How do you feel about Mike telling everyone that he’s fine even though he’s n</w:t>
      </w:r>
      <w:r>
        <w:rPr>
          <w:rFonts w:ascii="Times New Roman" w:eastAsia="Times New Roman" w:hAnsi="Times New Roman" w:cs="Times New Roman"/>
          <w:sz w:val="32"/>
          <w:szCs w:val="32"/>
        </w:rPr>
        <w:t>ot?</w:t>
      </w:r>
    </w:p>
    <w:p w14:paraId="10F07776" w14:textId="77777777" w:rsidR="00881860" w:rsidRDefault="006E6753">
      <w:pPr>
        <w:rPr>
          <w:rFonts w:ascii="Times New Roman" w:eastAsia="Times New Roman" w:hAnsi="Times New Roman" w:cs="Times New Roman"/>
          <w:sz w:val="32"/>
          <w:szCs w:val="32"/>
        </w:rPr>
      </w:pPr>
      <w:r>
        <w:rPr>
          <w:rFonts w:ascii="Times New Roman" w:eastAsia="Times New Roman" w:hAnsi="Times New Roman" w:cs="Times New Roman"/>
          <w:sz w:val="32"/>
          <w:szCs w:val="32"/>
        </w:rPr>
        <w:tab/>
      </w:r>
    </w:p>
    <w:p w14:paraId="7423B564" w14:textId="77777777" w:rsidR="00881860" w:rsidRDefault="006E675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I think it’s okay he’s keeping it to himself</w:t>
      </w:r>
    </w:p>
    <w:p w14:paraId="18F2C121" w14:textId="77777777" w:rsidR="00881860" w:rsidRDefault="006E675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He should tell his friends and family how he actually feels</w:t>
      </w:r>
    </w:p>
    <w:p w14:paraId="33E7D5F2" w14:textId="77777777" w:rsidR="00881860" w:rsidRDefault="006E675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I don’t care</w:t>
      </w:r>
    </w:p>
    <w:p w14:paraId="60077F47" w14:textId="77777777" w:rsidR="00881860" w:rsidRDefault="006E675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Other: </w:t>
      </w:r>
    </w:p>
    <w:p w14:paraId="1AAAA2E2" w14:textId="77777777" w:rsidR="00881860" w:rsidRDefault="00881860">
      <w:pPr>
        <w:ind w:left="5760" w:hanging="5760"/>
        <w:rPr>
          <w:rFonts w:ascii="Times New Roman" w:eastAsia="Times New Roman" w:hAnsi="Times New Roman" w:cs="Times New Roman"/>
          <w:sz w:val="32"/>
          <w:szCs w:val="32"/>
        </w:rPr>
      </w:pPr>
    </w:p>
    <w:p w14:paraId="1F3774A5" w14:textId="77777777" w:rsidR="00881860" w:rsidRDefault="00881860">
      <w:pPr>
        <w:jc w:val="center"/>
        <w:rPr>
          <w:rFonts w:ascii="Times New Roman" w:eastAsia="Times New Roman" w:hAnsi="Times New Roman" w:cs="Times New Roman"/>
          <w:sz w:val="36"/>
          <w:szCs w:val="36"/>
        </w:rPr>
      </w:pPr>
    </w:p>
    <w:p w14:paraId="2D82AECA" w14:textId="77777777" w:rsidR="00881860" w:rsidRDefault="00881860"/>
    <w:sectPr w:rsidR="0088186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C79"/>
    <w:multiLevelType w:val="multilevel"/>
    <w:tmpl w:val="571092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632A1541"/>
    <w:multiLevelType w:val="multilevel"/>
    <w:tmpl w:val="2BB4EC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60"/>
    <w:rsid w:val="006E6753"/>
    <w:rsid w:val="0088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DE06"/>
  <w15:docId w15:val="{9727EDAC-DE61-4561-A860-DB66D88B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Stalph</dc:creator>
  <cp:lastModifiedBy>Kayla Stalph</cp:lastModifiedBy>
  <cp:revision>2</cp:revision>
  <dcterms:created xsi:type="dcterms:W3CDTF">2022-01-24T15:15:00Z</dcterms:created>
  <dcterms:modified xsi:type="dcterms:W3CDTF">2022-01-24T15:15:00Z</dcterms:modified>
</cp:coreProperties>
</file>