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9E9D" w14:textId="77777777" w:rsidR="0031398C" w:rsidRDefault="00282FDB" w:rsidP="00282FDB">
      <w:pPr>
        <w:rPr>
          <w:rFonts w:asciiTheme="majorHAnsi" w:hAnsiTheme="majorHAnsi"/>
          <w:sz w:val="24"/>
          <w:szCs w:val="24"/>
        </w:rPr>
      </w:pPr>
      <w:bookmarkStart w:id="0" w:name="_GoBack"/>
      <w:bookmarkEnd w:id="0"/>
      <w:r w:rsidRPr="0031398C">
        <w:rPr>
          <w:rFonts w:asciiTheme="majorHAnsi" w:hAnsiTheme="majorHAnsi"/>
          <w:b/>
          <w:color w:val="943634" w:themeColor="accent2" w:themeShade="BF"/>
          <w:sz w:val="40"/>
          <w:szCs w:val="40"/>
        </w:rPr>
        <w:t>NEW:</w:t>
      </w:r>
      <w:r w:rsidRPr="0031398C">
        <w:rPr>
          <w:rFonts w:asciiTheme="majorHAnsi" w:hAnsiTheme="majorHAnsi"/>
          <w:sz w:val="40"/>
          <w:szCs w:val="40"/>
        </w:rPr>
        <w:t xml:space="preserve">  Aphasia </w:t>
      </w:r>
      <w:r w:rsidR="0086171B" w:rsidRPr="0031398C">
        <w:rPr>
          <w:rFonts w:asciiTheme="majorHAnsi" w:hAnsiTheme="majorHAnsi"/>
          <w:sz w:val="40"/>
          <w:szCs w:val="40"/>
        </w:rPr>
        <w:t>Support Group</w:t>
      </w:r>
      <w:r w:rsidRPr="0031398C">
        <w:rPr>
          <w:rFonts w:asciiTheme="majorHAnsi" w:hAnsiTheme="majorHAnsi"/>
          <w:sz w:val="40"/>
          <w:szCs w:val="40"/>
        </w:rPr>
        <w:t xml:space="preserve"> starting at </w:t>
      </w:r>
      <w:r w:rsidR="00FA3D9E" w:rsidRPr="0031398C">
        <w:rPr>
          <w:rFonts w:asciiTheme="majorHAnsi" w:hAnsiTheme="majorHAnsi"/>
          <w:sz w:val="40"/>
          <w:szCs w:val="40"/>
        </w:rPr>
        <w:t>the University of Connecticut Health Center</w:t>
      </w:r>
      <w:r w:rsidRPr="0031398C">
        <w:rPr>
          <w:rFonts w:asciiTheme="majorHAnsi" w:hAnsiTheme="majorHAnsi"/>
          <w:sz w:val="40"/>
          <w:szCs w:val="40"/>
        </w:rPr>
        <w:t xml:space="preserve"> </w:t>
      </w:r>
      <w:r w:rsidR="00FA3D9E" w:rsidRPr="0031398C">
        <w:rPr>
          <w:rFonts w:asciiTheme="majorHAnsi" w:hAnsiTheme="majorHAnsi"/>
          <w:sz w:val="40"/>
          <w:szCs w:val="40"/>
        </w:rPr>
        <w:t>on Septemb</w:t>
      </w:r>
      <w:r w:rsidR="0086171B" w:rsidRPr="0031398C">
        <w:rPr>
          <w:rFonts w:asciiTheme="majorHAnsi" w:hAnsiTheme="majorHAnsi"/>
          <w:sz w:val="40"/>
          <w:szCs w:val="40"/>
        </w:rPr>
        <w:t>er 15, 2017.</w:t>
      </w:r>
      <w:r w:rsidR="0086171B" w:rsidRPr="0086171B">
        <w:rPr>
          <w:rFonts w:asciiTheme="majorHAnsi" w:hAnsiTheme="majorHAnsi"/>
          <w:sz w:val="24"/>
          <w:szCs w:val="24"/>
        </w:rPr>
        <w:t xml:space="preserve">  </w:t>
      </w:r>
    </w:p>
    <w:p w14:paraId="25821098" w14:textId="57E1D191" w:rsidR="00282FDB" w:rsidRPr="0086171B" w:rsidRDefault="0086171B" w:rsidP="00282FDB">
      <w:pPr>
        <w:rPr>
          <w:rFonts w:asciiTheme="majorHAnsi" w:hAnsiTheme="majorHAnsi"/>
          <w:sz w:val="24"/>
          <w:szCs w:val="24"/>
        </w:rPr>
      </w:pPr>
      <w:r w:rsidRPr="0086171B">
        <w:rPr>
          <w:rFonts w:asciiTheme="majorHAnsi" w:hAnsiTheme="majorHAnsi"/>
          <w:sz w:val="24"/>
          <w:szCs w:val="24"/>
        </w:rPr>
        <w:t>Groups will be le</w:t>
      </w:r>
      <w:r w:rsidR="00FA3D9E" w:rsidRPr="0086171B">
        <w:rPr>
          <w:rFonts w:asciiTheme="majorHAnsi" w:hAnsiTheme="majorHAnsi"/>
          <w:sz w:val="24"/>
          <w:szCs w:val="24"/>
        </w:rPr>
        <w:t>d by Jennifer Mozeiko, PhD, a speech and language pathologist who</w:t>
      </w:r>
      <w:r w:rsidR="00E4623C">
        <w:rPr>
          <w:rFonts w:asciiTheme="majorHAnsi" w:hAnsiTheme="majorHAnsi"/>
          <w:sz w:val="24"/>
          <w:szCs w:val="24"/>
        </w:rPr>
        <w:t xml:space="preserve"> specializes in aphasia at UConn in Storrs and by </w:t>
      </w:r>
      <w:r w:rsidR="00E4623C" w:rsidRPr="00E4623C">
        <w:rPr>
          <w:rFonts w:asciiTheme="majorHAnsi" w:hAnsiTheme="majorHAnsi" w:cs="Calibri"/>
          <w:sz w:val="24"/>
          <w:szCs w:val="24"/>
        </w:rPr>
        <w:t xml:space="preserve">Christine </w:t>
      </w:r>
      <w:proofErr w:type="spellStart"/>
      <w:r w:rsidR="00E4623C" w:rsidRPr="00E4623C">
        <w:rPr>
          <w:rFonts w:asciiTheme="majorHAnsi" w:hAnsiTheme="majorHAnsi" w:cs="Calibri"/>
          <w:sz w:val="24"/>
          <w:szCs w:val="24"/>
        </w:rPr>
        <w:t>Zaczynski</w:t>
      </w:r>
      <w:proofErr w:type="spellEnd"/>
      <w:r w:rsidR="00E4623C" w:rsidRPr="00E4623C">
        <w:rPr>
          <w:rFonts w:asciiTheme="majorHAnsi" w:hAnsiTheme="majorHAnsi" w:cs="Calibri"/>
          <w:sz w:val="24"/>
          <w:szCs w:val="24"/>
        </w:rPr>
        <w:t xml:space="preserve"> MS, CCC-SLP acute care and rehabilitation speech pathologist with focus in dysphagia and aphasia at the UConn Health Center.</w:t>
      </w:r>
    </w:p>
    <w:p w14:paraId="09C35304" w14:textId="27F8001E" w:rsidR="00282FDB" w:rsidRPr="0086171B" w:rsidRDefault="00282FDB" w:rsidP="00282FDB">
      <w:pPr>
        <w:rPr>
          <w:rFonts w:asciiTheme="majorHAnsi" w:eastAsia="Times New Roman" w:hAnsiTheme="majorHAnsi" w:cs="Times New Roman"/>
          <w:color w:val="333333"/>
          <w:sz w:val="24"/>
          <w:szCs w:val="24"/>
          <w:shd w:val="clear" w:color="auto" w:fill="FFFFFF"/>
        </w:rPr>
      </w:pPr>
      <w:r w:rsidRPr="0086171B">
        <w:rPr>
          <w:rFonts w:asciiTheme="majorHAnsi" w:hAnsiTheme="majorHAnsi"/>
          <w:b/>
          <w:sz w:val="24"/>
          <w:szCs w:val="24"/>
        </w:rPr>
        <w:t>WHAT IS IT:</w:t>
      </w:r>
      <w:r w:rsidRPr="0086171B">
        <w:rPr>
          <w:rFonts w:asciiTheme="majorHAnsi" w:hAnsiTheme="majorHAnsi"/>
          <w:sz w:val="24"/>
          <w:szCs w:val="24"/>
        </w:rPr>
        <w:t xml:space="preserve">  Aphasia group </w:t>
      </w:r>
      <w:r w:rsidRPr="0086171B">
        <w:rPr>
          <w:rFonts w:asciiTheme="majorHAnsi" w:eastAsia="Times New Roman" w:hAnsiTheme="majorHAnsi" w:cs="Times New Roman"/>
          <w:color w:val="333333"/>
          <w:sz w:val="24"/>
          <w:szCs w:val="24"/>
          <w:shd w:val="clear" w:color="auto" w:fill="FFFFFF"/>
        </w:rPr>
        <w:t xml:space="preserve">is a safe place to practice communication, to ask questions, and to receive and provide feedback to others aphasia.  Discussions tend to include topical current world and local events.  We have debates, strategize about how to handle difficult communicative environments (for example, loud restaurants or large family gatherings) and play language games designed to increase word finding. </w:t>
      </w:r>
    </w:p>
    <w:p w14:paraId="4BAF0847" w14:textId="702940D5" w:rsidR="0086171B" w:rsidRPr="0086171B" w:rsidRDefault="0031398C" w:rsidP="0086171B">
      <w:pPr>
        <w:pStyle w:val="BodyText"/>
        <w:spacing w:line="239" w:lineRule="auto"/>
        <w:ind w:left="720" w:right="112"/>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1E067865" wp14:editId="3EA13D6E">
            <wp:simplePos x="0" y="0"/>
            <wp:positionH relativeFrom="column">
              <wp:posOffset>4044950</wp:posOffset>
            </wp:positionH>
            <wp:positionV relativeFrom="paragraph">
              <wp:posOffset>125730</wp:posOffset>
            </wp:positionV>
            <wp:extent cx="2962910" cy="2259965"/>
            <wp:effectExtent l="0" t="0" r="8890" b="635"/>
            <wp:wrapTight wrapText="bothSides">
              <wp:wrapPolygon edited="0">
                <wp:start x="0" y="0"/>
                <wp:lineTo x="0" y="21363"/>
                <wp:lineTo x="21480" y="21363"/>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talking.jpg"/>
                    <pic:cNvPicPr/>
                  </pic:nvPicPr>
                  <pic:blipFill>
                    <a:blip r:embed="rId6">
                      <a:extLst>
                        <a:ext uri="{28A0092B-C50C-407E-A947-70E740481C1C}">
                          <a14:useLocalDpi xmlns:a14="http://schemas.microsoft.com/office/drawing/2010/main" val="0"/>
                        </a:ext>
                      </a:extLst>
                    </a:blip>
                    <a:stretch>
                      <a:fillRect/>
                    </a:stretch>
                  </pic:blipFill>
                  <pic:spPr>
                    <a:xfrm>
                      <a:off x="0" y="0"/>
                      <a:ext cx="2962910" cy="2259965"/>
                    </a:xfrm>
                    <a:prstGeom prst="rect">
                      <a:avLst/>
                    </a:prstGeom>
                  </pic:spPr>
                </pic:pic>
              </a:graphicData>
            </a:graphic>
            <wp14:sizeRelH relativeFrom="page">
              <wp14:pctWidth>0</wp14:pctWidth>
            </wp14:sizeRelH>
            <wp14:sizeRelV relativeFrom="page">
              <wp14:pctHeight>0</wp14:pctHeight>
            </wp14:sizeRelV>
          </wp:anchor>
        </w:drawing>
      </w:r>
      <w:r w:rsidR="0086171B" w:rsidRPr="0086171B">
        <w:rPr>
          <w:rFonts w:asciiTheme="majorHAnsi" w:hAnsiTheme="majorHAnsi"/>
          <w:b/>
        </w:rPr>
        <w:t>A little more detail:</w:t>
      </w:r>
      <w:r w:rsidR="0086171B" w:rsidRPr="0086171B">
        <w:rPr>
          <w:rFonts w:asciiTheme="majorHAnsi" w:hAnsiTheme="majorHAnsi"/>
        </w:rPr>
        <w:t xml:space="preserve"> Groups</w:t>
      </w:r>
      <w:r w:rsidR="0086171B" w:rsidRPr="0086171B">
        <w:rPr>
          <w:rFonts w:asciiTheme="majorHAnsi" w:hAnsiTheme="majorHAnsi"/>
          <w:spacing w:val="-2"/>
        </w:rPr>
        <w:t xml:space="preserve"> </w:t>
      </w:r>
      <w:r w:rsidR="0086171B" w:rsidRPr="0086171B">
        <w:rPr>
          <w:rFonts w:asciiTheme="majorHAnsi" w:hAnsiTheme="majorHAnsi"/>
        </w:rPr>
        <w:t>are</w:t>
      </w:r>
      <w:r w:rsidR="0086171B" w:rsidRPr="0086171B">
        <w:rPr>
          <w:rFonts w:asciiTheme="majorHAnsi" w:hAnsiTheme="majorHAnsi"/>
          <w:spacing w:val="-2"/>
        </w:rPr>
        <w:t xml:space="preserve"> </w:t>
      </w:r>
      <w:r w:rsidR="0086171B" w:rsidRPr="0086171B">
        <w:rPr>
          <w:rFonts w:asciiTheme="majorHAnsi" w:hAnsiTheme="majorHAnsi"/>
        </w:rPr>
        <w:t>comprised</w:t>
      </w:r>
      <w:r w:rsidR="0086171B" w:rsidRPr="0086171B">
        <w:rPr>
          <w:rFonts w:asciiTheme="majorHAnsi" w:hAnsiTheme="majorHAnsi"/>
          <w:spacing w:val="-1"/>
        </w:rPr>
        <w:t xml:space="preserve"> </w:t>
      </w:r>
      <w:r w:rsidR="0086171B" w:rsidRPr="0086171B">
        <w:rPr>
          <w:rFonts w:asciiTheme="majorHAnsi" w:hAnsiTheme="majorHAnsi"/>
        </w:rPr>
        <w:t>of</w:t>
      </w:r>
      <w:r w:rsidR="0086171B" w:rsidRPr="0086171B">
        <w:rPr>
          <w:rFonts w:asciiTheme="majorHAnsi" w:hAnsiTheme="majorHAnsi"/>
          <w:spacing w:val="-2"/>
        </w:rPr>
        <w:t xml:space="preserve"> </w:t>
      </w:r>
      <w:r w:rsidR="0086171B" w:rsidRPr="0086171B">
        <w:rPr>
          <w:rFonts w:asciiTheme="majorHAnsi" w:hAnsiTheme="majorHAnsi"/>
        </w:rPr>
        <w:t>no</w:t>
      </w:r>
      <w:r w:rsidR="0086171B" w:rsidRPr="0086171B">
        <w:rPr>
          <w:rFonts w:asciiTheme="majorHAnsi" w:hAnsiTheme="majorHAnsi"/>
          <w:spacing w:val="-1"/>
        </w:rPr>
        <w:t xml:space="preserve"> </w:t>
      </w:r>
      <w:r w:rsidR="0086171B" w:rsidRPr="0086171B">
        <w:rPr>
          <w:rFonts w:asciiTheme="majorHAnsi" w:hAnsiTheme="majorHAnsi"/>
        </w:rPr>
        <w:t>more</w:t>
      </w:r>
      <w:r w:rsidR="0086171B" w:rsidRPr="0086171B">
        <w:rPr>
          <w:rFonts w:asciiTheme="majorHAnsi" w:hAnsiTheme="majorHAnsi"/>
          <w:spacing w:val="-2"/>
        </w:rPr>
        <w:t xml:space="preserve"> </w:t>
      </w:r>
      <w:r w:rsidR="0086171B" w:rsidRPr="0086171B">
        <w:rPr>
          <w:rFonts w:asciiTheme="majorHAnsi" w:hAnsiTheme="majorHAnsi"/>
        </w:rPr>
        <w:t>than</w:t>
      </w:r>
      <w:r w:rsidR="0086171B" w:rsidRPr="0086171B">
        <w:rPr>
          <w:rFonts w:asciiTheme="majorHAnsi" w:hAnsiTheme="majorHAnsi"/>
          <w:spacing w:val="-1"/>
        </w:rPr>
        <w:t xml:space="preserve"> </w:t>
      </w:r>
      <w:r w:rsidR="0086171B" w:rsidRPr="0086171B">
        <w:rPr>
          <w:rFonts w:asciiTheme="majorHAnsi" w:hAnsiTheme="majorHAnsi"/>
        </w:rPr>
        <w:t>ten</w:t>
      </w:r>
      <w:r w:rsidR="0086171B" w:rsidRPr="0086171B">
        <w:rPr>
          <w:rFonts w:asciiTheme="majorHAnsi" w:hAnsiTheme="majorHAnsi"/>
          <w:spacing w:val="-2"/>
        </w:rPr>
        <w:t xml:space="preserve"> </w:t>
      </w:r>
      <w:r w:rsidR="0086171B" w:rsidRPr="0086171B">
        <w:rPr>
          <w:rFonts w:asciiTheme="majorHAnsi" w:hAnsiTheme="majorHAnsi"/>
        </w:rPr>
        <w:t>participants</w:t>
      </w:r>
      <w:r w:rsidR="0086171B" w:rsidRPr="0086171B">
        <w:rPr>
          <w:rFonts w:asciiTheme="majorHAnsi" w:hAnsiTheme="majorHAnsi"/>
          <w:spacing w:val="-1"/>
        </w:rPr>
        <w:t xml:space="preserve"> </w:t>
      </w:r>
      <w:r w:rsidR="0086171B" w:rsidRPr="0086171B">
        <w:rPr>
          <w:rFonts w:asciiTheme="majorHAnsi" w:hAnsiTheme="majorHAnsi"/>
        </w:rPr>
        <w:t>with</w:t>
      </w:r>
      <w:r w:rsidR="0086171B" w:rsidRPr="0086171B">
        <w:rPr>
          <w:rFonts w:asciiTheme="majorHAnsi" w:hAnsiTheme="majorHAnsi"/>
          <w:spacing w:val="-2"/>
        </w:rPr>
        <w:t xml:space="preserve"> </w:t>
      </w:r>
      <w:r w:rsidR="0086171B" w:rsidRPr="0086171B">
        <w:rPr>
          <w:rFonts w:asciiTheme="majorHAnsi" w:hAnsiTheme="majorHAnsi"/>
          <w:spacing w:val="-1"/>
        </w:rPr>
        <w:t xml:space="preserve">aphasia,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well</w:t>
      </w:r>
      <w:r w:rsidR="0086171B" w:rsidRPr="0086171B">
        <w:rPr>
          <w:rFonts w:asciiTheme="majorHAnsi" w:hAnsiTheme="majorHAnsi"/>
          <w:spacing w:val="-1"/>
        </w:rPr>
        <w:t xml:space="preserve">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some</w:t>
      </w:r>
      <w:r w:rsidR="0086171B" w:rsidRPr="0086171B">
        <w:rPr>
          <w:rFonts w:asciiTheme="majorHAnsi" w:hAnsiTheme="majorHAnsi"/>
          <w:spacing w:val="-1"/>
        </w:rPr>
        <w:t xml:space="preserve"> </w:t>
      </w:r>
      <w:r w:rsidR="0086171B" w:rsidRPr="0086171B">
        <w:rPr>
          <w:rFonts w:asciiTheme="majorHAnsi" w:hAnsiTheme="majorHAnsi"/>
        </w:rPr>
        <w:t>graduate</w:t>
      </w:r>
      <w:r w:rsidR="0086171B" w:rsidRPr="0086171B">
        <w:rPr>
          <w:rFonts w:asciiTheme="majorHAnsi" w:hAnsiTheme="majorHAnsi"/>
          <w:spacing w:val="27"/>
        </w:rPr>
        <w:t xml:space="preserve"> </w:t>
      </w:r>
      <w:r w:rsidR="0086171B" w:rsidRPr="0086171B">
        <w:rPr>
          <w:rFonts w:asciiTheme="majorHAnsi" w:hAnsiTheme="majorHAnsi"/>
        </w:rPr>
        <w:t>students</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help</w:t>
      </w:r>
      <w:r w:rsidR="0086171B" w:rsidRPr="0086171B">
        <w:rPr>
          <w:rFonts w:asciiTheme="majorHAnsi" w:hAnsiTheme="majorHAnsi"/>
          <w:spacing w:val="-2"/>
        </w:rPr>
        <w:t xml:space="preserve"> </w:t>
      </w:r>
      <w:r w:rsidR="0086171B" w:rsidRPr="0086171B">
        <w:rPr>
          <w:rFonts w:asciiTheme="majorHAnsi" w:hAnsiTheme="majorHAnsi"/>
        </w:rPr>
        <w:t>facilitate</w:t>
      </w:r>
      <w:r w:rsidR="0086171B" w:rsidRPr="0086171B">
        <w:rPr>
          <w:rFonts w:asciiTheme="majorHAnsi" w:hAnsiTheme="majorHAnsi"/>
          <w:spacing w:val="-1"/>
        </w:rPr>
        <w:t xml:space="preserve"> </w:t>
      </w:r>
      <w:r w:rsidR="0086171B" w:rsidRPr="0086171B">
        <w:rPr>
          <w:rFonts w:asciiTheme="majorHAnsi" w:hAnsiTheme="majorHAnsi"/>
        </w:rPr>
        <w:t>communication.</w:t>
      </w:r>
      <w:r w:rsidR="0086171B" w:rsidRPr="0086171B">
        <w:rPr>
          <w:rFonts w:asciiTheme="majorHAnsi" w:hAnsiTheme="majorHAnsi"/>
          <w:spacing w:val="64"/>
        </w:rPr>
        <w:t xml:space="preserve"> </w:t>
      </w:r>
      <w:r w:rsidR="0086171B" w:rsidRPr="0086171B">
        <w:rPr>
          <w:rFonts w:asciiTheme="majorHAnsi" w:hAnsiTheme="majorHAnsi"/>
        </w:rPr>
        <w:t>The</w:t>
      </w:r>
      <w:r w:rsidR="0086171B" w:rsidRPr="0086171B">
        <w:rPr>
          <w:rFonts w:asciiTheme="majorHAnsi" w:hAnsiTheme="majorHAnsi"/>
          <w:spacing w:val="-2"/>
        </w:rPr>
        <w:t xml:space="preserve"> </w:t>
      </w:r>
      <w:r w:rsidR="0086171B" w:rsidRPr="0086171B">
        <w:rPr>
          <w:rFonts w:asciiTheme="majorHAnsi" w:hAnsiTheme="majorHAnsi"/>
        </w:rPr>
        <w:t>90-minute</w:t>
      </w:r>
      <w:r w:rsidR="0086171B" w:rsidRPr="0086171B">
        <w:rPr>
          <w:rFonts w:asciiTheme="majorHAnsi" w:hAnsiTheme="majorHAnsi"/>
          <w:spacing w:val="-1"/>
        </w:rPr>
        <w:t xml:space="preserve"> </w:t>
      </w:r>
      <w:r w:rsidR="0086171B" w:rsidRPr="0086171B">
        <w:rPr>
          <w:rFonts w:asciiTheme="majorHAnsi" w:hAnsiTheme="majorHAnsi"/>
        </w:rPr>
        <w:t>group</w:t>
      </w:r>
      <w:r w:rsidR="0086171B" w:rsidRPr="0086171B">
        <w:rPr>
          <w:rFonts w:asciiTheme="majorHAnsi" w:hAnsiTheme="majorHAnsi"/>
          <w:spacing w:val="-2"/>
        </w:rPr>
        <w:t xml:space="preserve"> </w:t>
      </w:r>
      <w:r w:rsidR="0086171B" w:rsidRPr="0086171B">
        <w:rPr>
          <w:rFonts w:asciiTheme="majorHAnsi" w:hAnsiTheme="majorHAnsi"/>
        </w:rPr>
        <w:t>time</w:t>
      </w:r>
      <w:r w:rsidR="0086171B" w:rsidRPr="0086171B">
        <w:rPr>
          <w:rFonts w:asciiTheme="majorHAnsi" w:hAnsiTheme="majorHAnsi"/>
          <w:spacing w:val="-2"/>
        </w:rPr>
        <w:t xml:space="preserve"> </w:t>
      </w:r>
      <w:r w:rsidR="0086171B" w:rsidRPr="0086171B">
        <w:rPr>
          <w:rFonts w:asciiTheme="majorHAnsi" w:hAnsiTheme="majorHAnsi"/>
          <w:spacing w:val="-1"/>
        </w:rPr>
        <w:t>includes</w:t>
      </w:r>
      <w:r w:rsidR="0086171B" w:rsidRPr="0086171B">
        <w:rPr>
          <w:rFonts w:asciiTheme="majorHAnsi" w:hAnsiTheme="majorHAnsi"/>
          <w:spacing w:val="-2"/>
        </w:rPr>
        <w:t xml:space="preserve"> </w:t>
      </w:r>
      <w:r w:rsidR="0086171B" w:rsidRPr="0086171B">
        <w:rPr>
          <w:rFonts w:asciiTheme="majorHAnsi" w:hAnsiTheme="majorHAnsi"/>
        </w:rPr>
        <w:t>a</w:t>
      </w:r>
      <w:r w:rsidR="0086171B" w:rsidRPr="0086171B">
        <w:rPr>
          <w:rFonts w:asciiTheme="majorHAnsi" w:hAnsiTheme="majorHAnsi"/>
          <w:spacing w:val="-1"/>
        </w:rPr>
        <w:t xml:space="preserve"> </w:t>
      </w:r>
      <w:r w:rsidR="0086171B" w:rsidRPr="0086171B">
        <w:rPr>
          <w:rFonts w:asciiTheme="majorHAnsi" w:hAnsiTheme="majorHAnsi"/>
        </w:rPr>
        <w:t>current</w:t>
      </w:r>
      <w:r w:rsidR="0086171B" w:rsidRPr="0086171B">
        <w:rPr>
          <w:rFonts w:asciiTheme="majorHAnsi" w:hAnsiTheme="majorHAnsi"/>
          <w:spacing w:val="-2"/>
        </w:rPr>
        <w:t xml:space="preserve"> </w:t>
      </w:r>
      <w:r w:rsidR="0086171B" w:rsidRPr="0086171B">
        <w:rPr>
          <w:rFonts w:asciiTheme="majorHAnsi" w:hAnsiTheme="majorHAnsi"/>
        </w:rPr>
        <w:t>events</w:t>
      </w:r>
      <w:r w:rsidR="0086171B" w:rsidRPr="0086171B">
        <w:rPr>
          <w:rFonts w:asciiTheme="majorHAnsi" w:hAnsiTheme="majorHAnsi"/>
          <w:spacing w:val="27"/>
        </w:rPr>
        <w:t xml:space="preserve"> </w:t>
      </w:r>
      <w:r w:rsidR="0086171B" w:rsidRPr="0086171B">
        <w:rPr>
          <w:rFonts w:asciiTheme="majorHAnsi" w:hAnsiTheme="majorHAnsi"/>
          <w:spacing w:val="-1"/>
        </w:rPr>
        <w:t>discussion,</w:t>
      </w:r>
      <w:r w:rsidR="0086171B" w:rsidRPr="0086171B">
        <w:rPr>
          <w:rFonts w:asciiTheme="majorHAnsi" w:hAnsiTheme="majorHAnsi"/>
          <w:spacing w:val="-2"/>
        </w:rPr>
        <w:t xml:space="preserve"> </w:t>
      </w:r>
      <w:r w:rsidR="0086171B" w:rsidRPr="0086171B">
        <w:rPr>
          <w:rFonts w:asciiTheme="majorHAnsi" w:hAnsiTheme="majorHAnsi"/>
        </w:rPr>
        <w:t>various</w:t>
      </w:r>
      <w:r w:rsidR="0086171B" w:rsidRPr="0086171B">
        <w:rPr>
          <w:rFonts w:asciiTheme="majorHAnsi" w:hAnsiTheme="majorHAnsi"/>
          <w:spacing w:val="-2"/>
        </w:rPr>
        <w:t xml:space="preserve"> </w:t>
      </w:r>
      <w:r w:rsidR="0086171B" w:rsidRPr="0086171B">
        <w:rPr>
          <w:rFonts w:asciiTheme="majorHAnsi" w:hAnsiTheme="majorHAnsi"/>
          <w:spacing w:val="-1"/>
        </w:rPr>
        <w:t xml:space="preserve">language </w:t>
      </w:r>
      <w:r w:rsidR="0086171B" w:rsidRPr="0086171B">
        <w:rPr>
          <w:rFonts w:asciiTheme="majorHAnsi" w:hAnsiTheme="majorHAnsi"/>
        </w:rPr>
        <w:t>activities</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1"/>
        </w:rPr>
        <w:t xml:space="preserve"> </w:t>
      </w:r>
      <w:r w:rsidR="0086171B" w:rsidRPr="0086171B">
        <w:rPr>
          <w:rFonts w:asciiTheme="majorHAnsi" w:hAnsiTheme="majorHAnsi"/>
        </w:rPr>
        <w:t>discussions</w:t>
      </w:r>
      <w:r w:rsidR="0086171B" w:rsidRPr="0086171B">
        <w:rPr>
          <w:rFonts w:asciiTheme="majorHAnsi" w:hAnsiTheme="majorHAnsi"/>
          <w:spacing w:val="-2"/>
        </w:rPr>
        <w:t xml:space="preserve"> </w:t>
      </w:r>
      <w:r w:rsidR="0086171B" w:rsidRPr="0086171B">
        <w:rPr>
          <w:rFonts w:asciiTheme="majorHAnsi" w:hAnsiTheme="majorHAnsi"/>
        </w:rPr>
        <w:t>of</w:t>
      </w:r>
      <w:r w:rsidR="0086171B" w:rsidRPr="0086171B">
        <w:rPr>
          <w:rFonts w:asciiTheme="majorHAnsi" w:hAnsiTheme="majorHAnsi"/>
          <w:spacing w:val="-1"/>
        </w:rPr>
        <w:t xml:space="preserve"> </w:t>
      </w:r>
      <w:r w:rsidR="0086171B" w:rsidRPr="0086171B">
        <w:rPr>
          <w:rFonts w:asciiTheme="majorHAnsi" w:hAnsiTheme="majorHAnsi"/>
        </w:rPr>
        <w:t>life</w:t>
      </w:r>
      <w:r w:rsidR="0086171B" w:rsidRPr="0086171B">
        <w:rPr>
          <w:rFonts w:asciiTheme="majorHAnsi" w:hAnsiTheme="majorHAnsi"/>
          <w:spacing w:val="-2"/>
        </w:rPr>
        <w:t xml:space="preserve"> </w:t>
      </w:r>
      <w:r w:rsidR="0086171B" w:rsidRPr="0086171B">
        <w:rPr>
          <w:rFonts w:asciiTheme="majorHAnsi" w:hAnsiTheme="majorHAnsi"/>
        </w:rPr>
        <w:t>with</w:t>
      </w:r>
      <w:r w:rsidR="0086171B" w:rsidRPr="0086171B">
        <w:rPr>
          <w:rFonts w:asciiTheme="majorHAnsi" w:hAnsiTheme="majorHAnsi"/>
          <w:spacing w:val="-1"/>
        </w:rPr>
        <w:t xml:space="preserve"> </w:t>
      </w:r>
      <w:r w:rsidR="0086171B" w:rsidRPr="0086171B">
        <w:rPr>
          <w:rFonts w:asciiTheme="majorHAnsi" w:hAnsiTheme="majorHAnsi"/>
        </w:rPr>
        <w:t>aphasia.</w:t>
      </w:r>
      <w:r w:rsidR="0086171B" w:rsidRPr="0086171B">
        <w:rPr>
          <w:rFonts w:asciiTheme="majorHAnsi" w:hAnsiTheme="majorHAnsi"/>
          <w:spacing w:val="64"/>
        </w:rPr>
        <w:t xml:space="preserve"> </w:t>
      </w:r>
      <w:r w:rsidR="0086171B" w:rsidRPr="0086171B">
        <w:rPr>
          <w:rFonts w:asciiTheme="majorHAnsi" w:hAnsiTheme="majorHAnsi"/>
        </w:rPr>
        <w:t>The</w:t>
      </w:r>
      <w:r w:rsidR="0086171B" w:rsidRPr="0086171B">
        <w:rPr>
          <w:rFonts w:asciiTheme="majorHAnsi" w:hAnsiTheme="majorHAnsi"/>
          <w:spacing w:val="-1"/>
        </w:rPr>
        <w:t xml:space="preserve"> </w:t>
      </w:r>
      <w:r w:rsidR="0086171B" w:rsidRPr="0086171B">
        <w:rPr>
          <w:rFonts w:asciiTheme="majorHAnsi" w:hAnsiTheme="majorHAnsi"/>
        </w:rPr>
        <w:t>focus</w:t>
      </w:r>
      <w:r w:rsidR="0086171B" w:rsidRPr="0086171B">
        <w:rPr>
          <w:rFonts w:asciiTheme="majorHAnsi" w:hAnsiTheme="majorHAnsi"/>
          <w:spacing w:val="-2"/>
        </w:rPr>
        <w:t xml:space="preserve"> </w:t>
      </w:r>
      <w:r w:rsidR="0086171B" w:rsidRPr="0086171B">
        <w:rPr>
          <w:rFonts w:asciiTheme="majorHAnsi" w:hAnsiTheme="majorHAnsi"/>
        </w:rPr>
        <w:t>of</w:t>
      </w:r>
      <w:r w:rsidR="0086171B" w:rsidRPr="0086171B">
        <w:rPr>
          <w:rFonts w:asciiTheme="majorHAnsi" w:hAnsiTheme="majorHAnsi"/>
          <w:spacing w:val="-1"/>
        </w:rPr>
        <w:t xml:space="preserve"> </w:t>
      </w:r>
      <w:r w:rsidR="0086171B" w:rsidRPr="0086171B">
        <w:rPr>
          <w:rFonts w:asciiTheme="majorHAnsi" w:hAnsiTheme="majorHAnsi"/>
        </w:rPr>
        <w:t>all</w:t>
      </w:r>
      <w:r w:rsidR="0086171B" w:rsidRPr="0086171B">
        <w:rPr>
          <w:rFonts w:asciiTheme="majorHAnsi" w:hAnsiTheme="majorHAnsi"/>
          <w:spacing w:val="-2"/>
        </w:rPr>
        <w:t xml:space="preserve"> </w:t>
      </w:r>
      <w:r w:rsidR="0086171B" w:rsidRPr="0086171B">
        <w:rPr>
          <w:rFonts w:asciiTheme="majorHAnsi" w:hAnsiTheme="majorHAnsi"/>
        </w:rPr>
        <w:t>groups</w:t>
      </w:r>
      <w:r w:rsidR="0086171B" w:rsidRPr="0086171B">
        <w:rPr>
          <w:rFonts w:asciiTheme="majorHAnsi" w:hAnsiTheme="majorHAnsi"/>
          <w:spacing w:val="-1"/>
        </w:rPr>
        <w:t xml:space="preserve"> </w:t>
      </w:r>
      <w:r w:rsidR="0086171B" w:rsidRPr="0086171B">
        <w:rPr>
          <w:rFonts w:asciiTheme="majorHAnsi" w:hAnsiTheme="majorHAnsi"/>
        </w:rPr>
        <w:t>is</w:t>
      </w:r>
      <w:r w:rsidR="0086171B" w:rsidRPr="0086171B">
        <w:rPr>
          <w:rFonts w:asciiTheme="majorHAnsi" w:hAnsiTheme="majorHAnsi"/>
          <w:spacing w:val="34"/>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practice</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2"/>
        </w:rPr>
        <w:t xml:space="preserve"> </w:t>
      </w:r>
      <w:r w:rsidR="0086171B" w:rsidRPr="0086171B">
        <w:rPr>
          <w:rFonts w:asciiTheme="majorHAnsi" w:hAnsiTheme="majorHAnsi"/>
        </w:rPr>
        <w:t>increase</w:t>
      </w:r>
      <w:r w:rsidR="0086171B" w:rsidRPr="0086171B">
        <w:rPr>
          <w:rFonts w:asciiTheme="majorHAnsi" w:hAnsiTheme="majorHAnsi"/>
          <w:spacing w:val="-1"/>
        </w:rPr>
        <w:t xml:space="preserve"> communication</w:t>
      </w:r>
      <w:r w:rsidR="0086171B" w:rsidRPr="0086171B">
        <w:rPr>
          <w:rFonts w:asciiTheme="majorHAnsi" w:hAnsiTheme="majorHAnsi"/>
          <w:spacing w:val="-2"/>
        </w:rPr>
        <w:t xml:space="preserve"> </w:t>
      </w:r>
      <w:r w:rsidR="0086171B" w:rsidRPr="0086171B">
        <w:rPr>
          <w:rFonts w:asciiTheme="majorHAnsi" w:hAnsiTheme="majorHAnsi"/>
        </w:rPr>
        <w:t>using</w:t>
      </w:r>
      <w:r w:rsidR="0086171B" w:rsidRPr="0086171B">
        <w:rPr>
          <w:rFonts w:asciiTheme="majorHAnsi" w:hAnsiTheme="majorHAnsi"/>
          <w:spacing w:val="-2"/>
        </w:rPr>
        <w:t xml:space="preserve"> </w:t>
      </w:r>
      <w:r w:rsidR="0086171B" w:rsidRPr="0086171B">
        <w:rPr>
          <w:rFonts w:asciiTheme="majorHAnsi" w:hAnsiTheme="majorHAnsi"/>
        </w:rPr>
        <w:t>verbal</w:t>
      </w:r>
      <w:r w:rsidR="0086171B" w:rsidRPr="0086171B">
        <w:rPr>
          <w:rFonts w:asciiTheme="majorHAnsi" w:hAnsiTheme="majorHAnsi"/>
          <w:spacing w:val="-1"/>
        </w:rPr>
        <w:t xml:space="preserve"> </w:t>
      </w:r>
      <w:r w:rsidR="0086171B" w:rsidRPr="0086171B">
        <w:rPr>
          <w:rFonts w:asciiTheme="majorHAnsi" w:hAnsiTheme="majorHAnsi"/>
        </w:rPr>
        <w:t>language,</w:t>
      </w:r>
      <w:r w:rsidR="0086171B" w:rsidRPr="0086171B">
        <w:rPr>
          <w:rFonts w:asciiTheme="majorHAnsi" w:hAnsiTheme="majorHAnsi"/>
          <w:spacing w:val="-2"/>
        </w:rPr>
        <w:t xml:space="preserve"> </w:t>
      </w:r>
      <w:r w:rsidR="0086171B" w:rsidRPr="0086171B">
        <w:rPr>
          <w:rFonts w:asciiTheme="majorHAnsi" w:hAnsiTheme="majorHAnsi"/>
        </w:rPr>
        <w:t>gesture,</w:t>
      </w:r>
      <w:r w:rsidR="0086171B" w:rsidRPr="0086171B">
        <w:rPr>
          <w:rFonts w:asciiTheme="majorHAnsi" w:hAnsiTheme="majorHAnsi"/>
          <w:spacing w:val="-2"/>
        </w:rPr>
        <w:t xml:space="preserve"> </w:t>
      </w:r>
      <w:r w:rsidR="0086171B" w:rsidRPr="0086171B">
        <w:rPr>
          <w:rFonts w:asciiTheme="majorHAnsi" w:hAnsiTheme="majorHAnsi"/>
        </w:rPr>
        <w:t>drawing,</w:t>
      </w:r>
      <w:r w:rsidR="0086171B" w:rsidRPr="0086171B">
        <w:rPr>
          <w:rFonts w:asciiTheme="majorHAnsi" w:hAnsiTheme="majorHAnsi"/>
          <w:spacing w:val="-2"/>
        </w:rPr>
        <w:t xml:space="preserve"> </w:t>
      </w:r>
      <w:r w:rsidR="0086171B" w:rsidRPr="0086171B">
        <w:rPr>
          <w:rFonts w:asciiTheme="majorHAnsi" w:hAnsiTheme="majorHAnsi"/>
        </w:rPr>
        <w:t>writing</w:t>
      </w:r>
      <w:r w:rsidR="0086171B" w:rsidRPr="0086171B">
        <w:rPr>
          <w:rFonts w:asciiTheme="majorHAnsi" w:hAnsiTheme="majorHAnsi"/>
          <w:spacing w:val="-1"/>
        </w:rPr>
        <w:t xml:space="preserve"> </w:t>
      </w:r>
      <w:r w:rsidR="0086171B" w:rsidRPr="0086171B">
        <w:rPr>
          <w:rFonts w:asciiTheme="majorHAnsi" w:hAnsiTheme="majorHAnsi"/>
        </w:rPr>
        <w:t>and</w:t>
      </w:r>
      <w:r w:rsidR="0086171B" w:rsidRPr="0086171B">
        <w:rPr>
          <w:rFonts w:asciiTheme="majorHAnsi" w:hAnsiTheme="majorHAnsi"/>
          <w:spacing w:val="24"/>
        </w:rPr>
        <w:t xml:space="preserve"> </w:t>
      </w:r>
      <w:r w:rsidR="0086171B" w:rsidRPr="0086171B">
        <w:rPr>
          <w:rFonts w:asciiTheme="majorHAnsi" w:hAnsiTheme="majorHAnsi"/>
        </w:rPr>
        <w:t>communication</w:t>
      </w:r>
      <w:r w:rsidR="0086171B" w:rsidRPr="0086171B">
        <w:rPr>
          <w:rFonts w:asciiTheme="majorHAnsi" w:hAnsiTheme="majorHAnsi"/>
          <w:spacing w:val="-2"/>
        </w:rPr>
        <w:t xml:space="preserve"> </w:t>
      </w:r>
      <w:r w:rsidR="0086171B" w:rsidRPr="0086171B">
        <w:rPr>
          <w:rFonts w:asciiTheme="majorHAnsi" w:hAnsiTheme="majorHAnsi"/>
        </w:rPr>
        <w:t>devices,</w:t>
      </w:r>
      <w:r w:rsidR="0086171B" w:rsidRPr="0086171B">
        <w:rPr>
          <w:rFonts w:asciiTheme="majorHAnsi" w:hAnsiTheme="majorHAnsi"/>
          <w:spacing w:val="-2"/>
        </w:rPr>
        <w:t xml:space="preserve"> </w:t>
      </w:r>
      <w:r w:rsidR="0086171B" w:rsidRPr="0086171B">
        <w:rPr>
          <w:rFonts w:asciiTheme="majorHAnsi" w:hAnsiTheme="majorHAnsi"/>
        </w:rPr>
        <w:t>if</w:t>
      </w:r>
      <w:r w:rsidR="0086171B" w:rsidRPr="0086171B">
        <w:rPr>
          <w:rFonts w:asciiTheme="majorHAnsi" w:hAnsiTheme="majorHAnsi"/>
          <w:spacing w:val="-2"/>
        </w:rPr>
        <w:t xml:space="preserve"> </w:t>
      </w:r>
      <w:r w:rsidR="0086171B" w:rsidRPr="0086171B">
        <w:rPr>
          <w:rFonts w:asciiTheme="majorHAnsi" w:hAnsiTheme="majorHAnsi"/>
        </w:rPr>
        <w:t>applicable.</w:t>
      </w:r>
      <w:r w:rsidR="0086171B" w:rsidRPr="0086171B">
        <w:rPr>
          <w:rFonts w:asciiTheme="majorHAnsi" w:hAnsiTheme="majorHAnsi"/>
          <w:spacing w:val="64"/>
        </w:rPr>
        <w:t xml:space="preserve"> </w:t>
      </w:r>
      <w:r w:rsidR="0086171B" w:rsidRPr="0086171B">
        <w:rPr>
          <w:rFonts w:asciiTheme="majorHAnsi" w:hAnsiTheme="majorHAnsi"/>
        </w:rPr>
        <w:t>Activities</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promote</w:t>
      </w:r>
      <w:r w:rsidR="0086171B" w:rsidRPr="0086171B">
        <w:rPr>
          <w:rFonts w:asciiTheme="majorHAnsi" w:hAnsiTheme="majorHAnsi"/>
          <w:spacing w:val="-2"/>
        </w:rPr>
        <w:t xml:space="preserve"> </w:t>
      </w:r>
      <w:r w:rsidR="0086171B" w:rsidRPr="0086171B">
        <w:rPr>
          <w:rFonts w:asciiTheme="majorHAnsi" w:hAnsiTheme="majorHAnsi"/>
        </w:rPr>
        <w:t>memory</w:t>
      </w:r>
      <w:r w:rsidR="0086171B" w:rsidRPr="0086171B">
        <w:rPr>
          <w:rFonts w:asciiTheme="majorHAnsi" w:hAnsiTheme="majorHAnsi"/>
          <w:spacing w:val="-1"/>
        </w:rPr>
        <w:t xml:space="preserve"> </w:t>
      </w:r>
      <w:r w:rsidR="0086171B" w:rsidRPr="0086171B">
        <w:rPr>
          <w:rFonts w:asciiTheme="majorHAnsi" w:hAnsiTheme="majorHAnsi"/>
        </w:rPr>
        <w:t>and</w:t>
      </w:r>
      <w:r w:rsidR="0086171B" w:rsidRPr="0086171B">
        <w:rPr>
          <w:rFonts w:asciiTheme="majorHAnsi" w:hAnsiTheme="majorHAnsi"/>
          <w:spacing w:val="-1"/>
        </w:rPr>
        <w:t xml:space="preserve"> </w:t>
      </w:r>
      <w:r w:rsidR="0086171B" w:rsidRPr="0086171B">
        <w:rPr>
          <w:rFonts w:asciiTheme="majorHAnsi" w:hAnsiTheme="majorHAnsi"/>
        </w:rPr>
        <w:t>attention</w:t>
      </w:r>
      <w:r w:rsidR="0086171B" w:rsidRPr="0086171B">
        <w:rPr>
          <w:rFonts w:asciiTheme="majorHAnsi" w:hAnsiTheme="majorHAnsi"/>
          <w:spacing w:val="-2"/>
        </w:rPr>
        <w:t xml:space="preserve"> </w:t>
      </w:r>
      <w:r w:rsidR="0086171B" w:rsidRPr="0086171B">
        <w:rPr>
          <w:rFonts w:asciiTheme="majorHAnsi" w:hAnsiTheme="majorHAnsi"/>
          <w:spacing w:val="-1"/>
        </w:rPr>
        <w:t xml:space="preserve">may </w:t>
      </w:r>
      <w:r w:rsidR="0086171B" w:rsidRPr="0086171B">
        <w:rPr>
          <w:rFonts w:asciiTheme="majorHAnsi" w:hAnsiTheme="majorHAnsi"/>
        </w:rPr>
        <w:t>also</w:t>
      </w:r>
      <w:r w:rsidR="0086171B" w:rsidRPr="0086171B">
        <w:rPr>
          <w:rFonts w:asciiTheme="majorHAnsi" w:hAnsiTheme="majorHAnsi"/>
          <w:spacing w:val="-2"/>
        </w:rPr>
        <w:t xml:space="preserve"> </w:t>
      </w:r>
      <w:r w:rsidR="0086171B" w:rsidRPr="0086171B">
        <w:rPr>
          <w:rFonts w:asciiTheme="majorHAnsi" w:hAnsiTheme="majorHAnsi"/>
        </w:rPr>
        <w:t>be</w:t>
      </w:r>
      <w:r w:rsidR="0086171B" w:rsidRPr="0086171B">
        <w:rPr>
          <w:rFonts w:asciiTheme="majorHAnsi" w:hAnsiTheme="majorHAnsi"/>
          <w:spacing w:val="22"/>
        </w:rPr>
        <w:t xml:space="preserve"> </w:t>
      </w:r>
      <w:r w:rsidR="0086171B" w:rsidRPr="0086171B">
        <w:rPr>
          <w:rFonts w:asciiTheme="majorHAnsi" w:hAnsiTheme="majorHAnsi"/>
        </w:rPr>
        <w:t>included.</w:t>
      </w:r>
      <w:r w:rsidR="0086171B" w:rsidRPr="0086171B">
        <w:rPr>
          <w:rFonts w:asciiTheme="majorHAnsi" w:hAnsiTheme="majorHAnsi"/>
          <w:spacing w:val="64"/>
        </w:rPr>
        <w:t xml:space="preserve"> </w:t>
      </w:r>
      <w:r w:rsidR="0086171B" w:rsidRPr="0086171B">
        <w:rPr>
          <w:rFonts w:asciiTheme="majorHAnsi" w:hAnsiTheme="majorHAnsi"/>
        </w:rPr>
        <w:t>We</w:t>
      </w:r>
      <w:r w:rsidR="0086171B" w:rsidRPr="0086171B">
        <w:rPr>
          <w:rFonts w:asciiTheme="majorHAnsi" w:hAnsiTheme="majorHAnsi"/>
          <w:spacing w:val="-2"/>
        </w:rPr>
        <w:t xml:space="preserve"> </w:t>
      </w:r>
      <w:r w:rsidR="0086171B" w:rsidRPr="0086171B">
        <w:rPr>
          <w:rFonts w:asciiTheme="majorHAnsi" w:hAnsiTheme="majorHAnsi"/>
        </w:rPr>
        <w:t>use</w:t>
      </w:r>
      <w:r w:rsidR="0086171B" w:rsidRPr="0086171B">
        <w:rPr>
          <w:rFonts w:asciiTheme="majorHAnsi" w:hAnsiTheme="majorHAnsi"/>
          <w:spacing w:val="-2"/>
        </w:rPr>
        <w:t xml:space="preserve"> </w:t>
      </w:r>
      <w:r w:rsidR="0086171B" w:rsidRPr="0086171B">
        <w:rPr>
          <w:rFonts w:asciiTheme="majorHAnsi" w:hAnsiTheme="majorHAnsi"/>
        </w:rPr>
        <w:t>tools</w:t>
      </w:r>
      <w:r w:rsidR="0086171B" w:rsidRPr="0086171B">
        <w:rPr>
          <w:rFonts w:asciiTheme="majorHAnsi" w:hAnsiTheme="majorHAnsi"/>
          <w:spacing w:val="-2"/>
        </w:rPr>
        <w:t xml:space="preserve"> </w:t>
      </w:r>
      <w:r w:rsidR="0086171B" w:rsidRPr="0086171B">
        <w:rPr>
          <w:rFonts w:asciiTheme="majorHAnsi" w:hAnsiTheme="majorHAnsi"/>
        </w:rPr>
        <w:t>such</w:t>
      </w:r>
      <w:r w:rsidR="0086171B" w:rsidRPr="0086171B">
        <w:rPr>
          <w:rFonts w:asciiTheme="majorHAnsi" w:hAnsiTheme="majorHAnsi"/>
          <w:spacing w:val="-1"/>
        </w:rPr>
        <w:t xml:space="preserve">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maps,</w:t>
      </w:r>
      <w:r w:rsidR="0086171B" w:rsidRPr="0086171B">
        <w:rPr>
          <w:rFonts w:asciiTheme="majorHAnsi" w:hAnsiTheme="majorHAnsi"/>
          <w:spacing w:val="-2"/>
        </w:rPr>
        <w:t xml:space="preserve"> </w:t>
      </w:r>
      <w:r w:rsidR="0086171B" w:rsidRPr="0086171B">
        <w:rPr>
          <w:rFonts w:asciiTheme="majorHAnsi" w:hAnsiTheme="majorHAnsi"/>
        </w:rPr>
        <w:t>alphabet</w:t>
      </w:r>
      <w:r w:rsidR="0086171B" w:rsidRPr="0086171B">
        <w:rPr>
          <w:rFonts w:asciiTheme="majorHAnsi" w:hAnsiTheme="majorHAnsi"/>
          <w:spacing w:val="-1"/>
        </w:rPr>
        <w:t xml:space="preserve"> </w:t>
      </w:r>
      <w:r w:rsidR="0086171B" w:rsidRPr="0086171B">
        <w:rPr>
          <w:rFonts w:asciiTheme="majorHAnsi" w:hAnsiTheme="majorHAnsi"/>
        </w:rPr>
        <w:t>boards,</w:t>
      </w:r>
      <w:r w:rsidR="0086171B" w:rsidRPr="0086171B">
        <w:rPr>
          <w:rFonts w:asciiTheme="majorHAnsi" w:hAnsiTheme="majorHAnsi"/>
          <w:spacing w:val="-2"/>
        </w:rPr>
        <w:t xml:space="preserve"> </w:t>
      </w:r>
      <w:r w:rsidR="0086171B" w:rsidRPr="0086171B">
        <w:rPr>
          <w:rFonts w:asciiTheme="majorHAnsi" w:hAnsiTheme="majorHAnsi"/>
        </w:rPr>
        <w:t>writing</w:t>
      </w:r>
      <w:r w:rsidR="0086171B" w:rsidRPr="0086171B">
        <w:rPr>
          <w:rFonts w:asciiTheme="majorHAnsi" w:hAnsiTheme="majorHAnsi"/>
          <w:spacing w:val="-1"/>
        </w:rPr>
        <w:t xml:space="preserve"> </w:t>
      </w:r>
      <w:r w:rsidR="0086171B" w:rsidRPr="0086171B">
        <w:rPr>
          <w:rFonts w:asciiTheme="majorHAnsi" w:hAnsiTheme="majorHAnsi"/>
        </w:rPr>
        <w:t>materials</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2"/>
        </w:rPr>
        <w:t xml:space="preserve"> </w:t>
      </w:r>
      <w:r w:rsidR="0086171B" w:rsidRPr="0086171B">
        <w:rPr>
          <w:rFonts w:asciiTheme="majorHAnsi" w:hAnsiTheme="majorHAnsi"/>
        </w:rPr>
        <w:t>photos</w:t>
      </w:r>
      <w:r w:rsidR="0086171B" w:rsidRPr="0086171B">
        <w:rPr>
          <w:rFonts w:asciiTheme="majorHAnsi" w:hAnsiTheme="majorHAnsi"/>
          <w:spacing w:val="-1"/>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assist</w:t>
      </w:r>
      <w:r w:rsidR="0086171B" w:rsidRPr="0086171B">
        <w:rPr>
          <w:rFonts w:asciiTheme="majorHAnsi" w:hAnsiTheme="majorHAnsi"/>
          <w:w w:val="99"/>
        </w:rPr>
        <w:t xml:space="preserve"> </w:t>
      </w:r>
      <w:r w:rsidR="0086171B" w:rsidRPr="0086171B">
        <w:rPr>
          <w:rFonts w:asciiTheme="majorHAnsi" w:hAnsiTheme="majorHAnsi"/>
        </w:rPr>
        <w:t>the</w:t>
      </w:r>
      <w:r w:rsidR="0086171B" w:rsidRPr="0086171B">
        <w:rPr>
          <w:rFonts w:asciiTheme="majorHAnsi" w:hAnsiTheme="majorHAnsi"/>
          <w:spacing w:val="-2"/>
        </w:rPr>
        <w:t xml:space="preserve"> </w:t>
      </w:r>
      <w:r w:rsidR="0086171B" w:rsidRPr="0086171B">
        <w:rPr>
          <w:rFonts w:asciiTheme="majorHAnsi" w:hAnsiTheme="majorHAnsi"/>
        </w:rPr>
        <w:t>communication</w:t>
      </w:r>
      <w:r w:rsidR="0086171B" w:rsidRPr="0086171B">
        <w:rPr>
          <w:rFonts w:asciiTheme="majorHAnsi" w:hAnsiTheme="majorHAnsi"/>
          <w:spacing w:val="-1"/>
        </w:rPr>
        <w:t xml:space="preserve"> process.</w:t>
      </w:r>
      <w:r w:rsidR="0086171B" w:rsidRPr="0086171B">
        <w:rPr>
          <w:rFonts w:asciiTheme="majorHAnsi" w:hAnsiTheme="majorHAnsi"/>
          <w:spacing w:val="64"/>
        </w:rPr>
        <w:t xml:space="preserve"> </w:t>
      </w:r>
      <w:r w:rsidR="0086171B" w:rsidRPr="0086171B">
        <w:rPr>
          <w:rFonts w:asciiTheme="majorHAnsi" w:hAnsiTheme="majorHAnsi"/>
        </w:rPr>
        <w:t>If</w:t>
      </w:r>
      <w:r w:rsidR="0086171B" w:rsidRPr="0086171B">
        <w:rPr>
          <w:rFonts w:asciiTheme="majorHAnsi" w:hAnsiTheme="majorHAnsi"/>
          <w:spacing w:val="-1"/>
        </w:rPr>
        <w:t xml:space="preserve"> </w:t>
      </w:r>
      <w:r w:rsidR="0086171B" w:rsidRPr="0086171B">
        <w:rPr>
          <w:rFonts w:asciiTheme="majorHAnsi" w:hAnsiTheme="majorHAnsi"/>
        </w:rPr>
        <w:t>there</w:t>
      </w:r>
      <w:r w:rsidR="0086171B" w:rsidRPr="0086171B">
        <w:rPr>
          <w:rFonts w:asciiTheme="majorHAnsi" w:hAnsiTheme="majorHAnsi"/>
          <w:spacing w:val="-2"/>
        </w:rPr>
        <w:t xml:space="preserve"> </w:t>
      </w:r>
      <w:r w:rsidR="0086171B" w:rsidRPr="0086171B">
        <w:rPr>
          <w:rFonts w:asciiTheme="majorHAnsi" w:hAnsiTheme="majorHAnsi"/>
        </w:rPr>
        <w:t>are</w:t>
      </w:r>
      <w:r w:rsidR="0086171B" w:rsidRPr="0086171B">
        <w:rPr>
          <w:rFonts w:asciiTheme="majorHAnsi" w:hAnsiTheme="majorHAnsi"/>
          <w:spacing w:val="-1"/>
        </w:rPr>
        <w:t xml:space="preserve"> </w:t>
      </w:r>
      <w:r w:rsidR="0086171B" w:rsidRPr="0086171B">
        <w:rPr>
          <w:rFonts w:asciiTheme="majorHAnsi" w:hAnsiTheme="majorHAnsi"/>
        </w:rPr>
        <w:t>other</w:t>
      </w:r>
      <w:r w:rsidR="0086171B" w:rsidRPr="0086171B">
        <w:rPr>
          <w:rFonts w:asciiTheme="majorHAnsi" w:hAnsiTheme="majorHAnsi"/>
          <w:spacing w:val="-2"/>
        </w:rPr>
        <w:t xml:space="preserve"> </w:t>
      </w:r>
      <w:r w:rsidR="0086171B" w:rsidRPr="0086171B">
        <w:rPr>
          <w:rFonts w:asciiTheme="majorHAnsi" w:hAnsiTheme="majorHAnsi"/>
        </w:rPr>
        <w:t>ways</w:t>
      </w:r>
      <w:r w:rsidR="0086171B" w:rsidRPr="0086171B">
        <w:rPr>
          <w:rFonts w:asciiTheme="majorHAnsi" w:hAnsiTheme="majorHAnsi"/>
          <w:spacing w:val="-1"/>
        </w:rPr>
        <w:t xml:space="preserve"> </w:t>
      </w:r>
      <w:r w:rsidR="0086171B" w:rsidRPr="0086171B">
        <w:rPr>
          <w:rFonts w:asciiTheme="majorHAnsi" w:hAnsiTheme="majorHAnsi"/>
        </w:rPr>
        <w:t>we</w:t>
      </w:r>
      <w:r w:rsidR="0086171B" w:rsidRPr="0086171B">
        <w:rPr>
          <w:rFonts w:asciiTheme="majorHAnsi" w:hAnsiTheme="majorHAnsi"/>
          <w:spacing w:val="-1"/>
        </w:rPr>
        <w:t xml:space="preserve"> </w:t>
      </w:r>
      <w:r w:rsidR="0086171B" w:rsidRPr="0086171B">
        <w:rPr>
          <w:rFonts w:asciiTheme="majorHAnsi" w:hAnsiTheme="majorHAnsi"/>
        </w:rPr>
        <w:t>can</w:t>
      </w:r>
      <w:r w:rsidR="0086171B" w:rsidRPr="0086171B">
        <w:rPr>
          <w:rFonts w:asciiTheme="majorHAnsi" w:hAnsiTheme="majorHAnsi"/>
          <w:spacing w:val="-2"/>
        </w:rPr>
        <w:t xml:space="preserve"> </w:t>
      </w:r>
      <w:r w:rsidR="0086171B" w:rsidRPr="0086171B">
        <w:rPr>
          <w:rFonts w:asciiTheme="majorHAnsi" w:hAnsiTheme="majorHAnsi"/>
        </w:rPr>
        <w:t>help</w:t>
      </w:r>
      <w:r w:rsidR="0086171B" w:rsidRPr="0086171B">
        <w:rPr>
          <w:rFonts w:asciiTheme="majorHAnsi" w:hAnsiTheme="majorHAnsi"/>
          <w:spacing w:val="-1"/>
        </w:rPr>
        <w:t xml:space="preserve"> </w:t>
      </w:r>
      <w:r w:rsidR="0086171B" w:rsidRPr="0086171B">
        <w:rPr>
          <w:rFonts w:asciiTheme="majorHAnsi" w:hAnsiTheme="majorHAnsi"/>
        </w:rPr>
        <w:t>you</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1"/>
        </w:rPr>
        <w:t xml:space="preserve"> </w:t>
      </w:r>
      <w:r w:rsidR="0086171B" w:rsidRPr="0086171B">
        <w:rPr>
          <w:rFonts w:asciiTheme="majorHAnsi" w:hAnsiTheme="majorHAnsi"/>
        </w:rPr>
        <w:t>communicate</w:t>
      </w:r>
      <w:r w:rsidR="0086171B" w:rsidRPr="0086171B">
        <w:rPr>
          <w:rFonts w:asciiTheme="majorHAnsi" w:hAnsiTheme="majorHAnsi"/>
          <w:spacing w:val="-2"/>
        </w:rPr>
        <w:t xml:space="preserve"> </w:t>
      </w:r>
      <w:r w:rsidR="0086171B" w:rsidRPr="0086171B">
        <w:rPr>
          <w:rFonts w:asciiTheme="majorHAnsi" w:hAnsiTheme="majorHAnsi"/>
        </w:rPr>
        <w:t>or</w:t>
      </w:r>
      <w:r w:rsidR="0086171B" w:rsidRPr="0086171B">
        <w:rPr>
          <w:rFonts w:asciiTheme="majorHAnsi" w:hAnsiTheme="majorHAnsi"/>
          <w:spacing w:val="-1"/>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better</w:t>
      </w:r>
      <w:r w:rsidR="0086171B" w:rsidRPr="0086171B">
        <w:rPr>
          <w:rFonts w:asciiTheme="majorHAnsi" w:hAnsiTheme="majorHAnsi"/>
          <w:spacing w:val="27"/>
        </w:rPr>
        <w:t xml:space="preserve"> </w:t>
      </w:r>
      <w:r w:rsidR="0086171B" w:rsidRPr="0086171B">
        <w:rPr>
          <w:rFonts w:asciiTheme="majorHAnsi" w:hAnsiTheme="majorHAnsi"/>
          <w:spacing w:val="-1"/>
        </w:rPr>
        <w:t>understand,</w:t>
      </w:r>
      <w:r w:rsidR="0086171B" w:rsidRPr="0086171B">
        <w:rPr>
          <w:rFonts w:asciiTheme="majorHAnsi" w:hAnsiTheme="majorHAnsi"/>
          <w:spacing w:val="-3"/>
        </w:rPr>
        <w:t xml:space="preserve"> </w:t>
      </w:r>
      <w:r w:rsidR="0086171B" w:rsidRPr="0086171B">
        <w:rPr>
          <w:rFonts w:asciiTheme="majorHAnsi" w:hAnsiTheme="majorHAnsi"/>
        </w:rPr>
        <w:t>please</w:t>
      </w:r>
      <w:r w:rsidR="0086171B" w:rsidRPr="0086171B">
        <w:rPr>
          <w:rFonts w:asciiTheme="majorHAnsi" w:hAnsiTheme="majorHAnsi"/>
          <w:spacing w:val="-2"/>
        </w:rPr>
        <w:t xml:space="preserve"> </w:t>
      </w:r>
      <w:r w:rsidR="0086171B" w:rsidRPr="0086171B">
        <w:rPr>
          <w:rFonts w:asciiTheme="majorHAnsi" w:hAnsiTheme="majorHAnsi"/>
        </w:rPr>
        <w:t>let</w:t>
      </w:r>
      <w:r w:rsidR="0086171B" w:rsidRPr="0086171B">
        <w:rPr>
          <w:rFonts w:asciiTheme="majorHAnsi" w:hAnsiTheme="majorHAnsi"/>
          <w:spacing w:val="-2"/>
        </w:rPr>
        <w:t xml:space="preserve"> </w:t>
      </w:r>
      <w:r w:rsidR="0086171B" w:rsidRPr="0086171B">
        <w:rPr>
          <w:rFonts w:asciiTheme="majorHAnsi" w:hAnsiTheme="majorHAnsi"/>
        </w:rPr>
        <w:t>us</w:t>
      </w:r>
      <w:r w:rsidR="0086171B" w:rsidRPr="0086171B">
        <w:rPr>
          <w:rFonts w:asciiTheme="majorHAnsi" w:hAnsiTheme="majorHAnsi"/>
          <w:spacing w:val="-2"/>
        </w:rPr>
        <w:t xml:space="preserve"> </w:t>
      </w:r>
      <w:r w:rsidR="0086171B" w:rsidRPr="0086171B">
        <w:rPr>
          <w:rFonts w:asciiTheme="majorHAnsi" w:hAnsiTheme="majorHAnsi"/>
        </w:rPr>
        <w:t>know.</w:t>
      </w:r>
    </w:p>
    <w:p w14:paraId="255471FC" w14:textId="77777777" w:rsidR="00282FDB" w:rsidRPr="0086171B" w:rsidRDefault="00282FDB" w:rsidP="00282FDB">
      <w:pPr>
        <w:rPr>
          <w:rFonts w:asciiTheme="majorHAnsi" w:eastAsia="Times New Roman" w:hAnsiTheme="majorHAnsi" w:cs="Times New Roman"/>
          <w:color w:val="333333"/>
          <w:sz w:val="24"/>
          <w:szCs w:val="24"/>
          <w:shd w:val="clear" w:color="auto" w:fill="FFFFFF"/>
        </w:rPr>
      </w:pPr>
    </w:p>
    <w:p w14:paraId="70258795" w14:textId="7E44D7AA" w:rsidR="00282FDB" w:rsidRPr="0031398C" w:rsidRDefault="00282FDB" w:rsidP="00282FDB">
      <w:pPr>
        <w:rPr>
          <w:rFonts w:asciiTheme="majorHAnsi" w:eastAsia="Times New Roman" w:hAnsiTheme="majorHAnsi" w:cs="Times New Roman"/>
          <w:i/>
          <w:color w:val="333333"/>
          <w:sz w:val="24"/>
          <w:szCs w:val="24"/>
          <w:shd w:val="clear" w:color="auto" w:fill="FFFFFF"/>
        </w:rPr>
      </w:pPr>
      <w:r w:rsidRPr="0086171B">
        <w:rPr>
          <w:rFonts w:asciiTheme="majorHAnsi" w:eastAsia="Times New Roman" w:hAnsiTheme="majorHAnsi" w:cs="Times New Roman"/>
          <w:b/>
          <w:color w:val="333333"/>
          <w:sz w:val="24"/>
          <w:szCs w:val="24"/>
          <w:shd w:val="clear" w:color="auto" w:fill="FFFFFF"/>
        </w:rPr>
        <w:t>WHO SHOUD COME:</w:t>
      </w:r>
      <w:r w:rsidRPr="0086171B">
        <w:rPr>
          <w:rFonts w:asciiTheme="majorHAnsi" w:eastAsia="Times New Roman" w:hAnsiTheme="majorHAnsi" w:cs="Times New Roman"/>
          <w:color w:val="333333"/>
          <w:sz w:val="24"/>
          <w:szCs w:val="24"/>
          <w:shd w:val="clear" w:color="auto" w:fill="FFFFFF"/>
        </w:rPr>
        <w:t xml:space="preserve">  If you have aphasia (difficulty with language or no language) after having had a stroke or other brain injury, you will benefit from this group.  This is just for communication practice and only for people with aphasia.   Participants vary in severity.  Some can speak only a few words and some are very fluent but want to work on getting a bit faster.  We accommodate all ability levels.  </w:t>
      </w:r>
      <w:r w:rsidR="0086171B" w:rsidRPr="0086171B">
        <w:rPr>
          <w:rFonts w:asciiTheme="majorHAnsi" w:eastAsia="Times New Roman" w:hAnsiTheme="majorHAnsi" w:cs="Times New Roman"/>
          <w:i/>
          <w:color w:val="333333"/>
          <w:sz w:val="24"/>
          <w:szCs w:val="24"/>
          <w:shd w:val="clear" w:color="auto" w:fill="FFFFFF"/>
        </w:rPr>
        <w:t xml:space="preserve">NOTE: Whether you recently had a stroke or it occurred many years ago, you are encouraged to attend. </w:t>
      </w:r>
    </w:p>
    <w:p w14:paraId="6ACF49F9" w14:textId="3CE8CD9E" w:rsidR="00282FDB" w:rsidRPr="0086171B" w:rsidRDefault="00282FDB" w:rsidP="00282FDB">
      <w:pPr>
        <w:rPr>
          <w:rFonts w:asciiTheme="majorHAnsi" w:eastAsia="Times New Roman" w:hAnsiTheme="majorHAnsi" w:cs="Times New Roman"/>
          <w:color w:val="333333"/>
          <w:sz w:val="24"/>
          <w:szCs w:val="24"/>
          <w:shd w:val="clear" w:color="auto" w:fill="FFFFFF"/>
        </w:rPr>
      </w:pPr>
      <w:r w:rsidRPr="0086171B">
        <w:rPr>
          <w:rFonts w:asciiTheme="majorHAnsi" w:eastAsia="Times New Roman" w:hAnsiTheme="majorHAnsi" w:cs="Times New Roman"/>
          <w:b/>
          <w:color w:val="333333"/>
          <w:sz w:val="24"/>
          <w:szCs w:val="24"/>
          <w:shd w:val="clear" w:color="auto" w:fill="FFFFFF"/>
        </w:rPr>
        <w:t>WHEN</w:t>
      </w:r>
      <w:r w:rsidR="0031398C">
        <w:rPr>
          <w:rFonts w:asciiTheme="majorHAnsi" w:eastAsia="Times New Roman" w:hAnsiTheme="majorHAnsi" w:cs="Times New Roman"/>
          <w:b/>
          <w:color w:val="333333"/>
          <w:sz w:val="24"/>
          <w:szCs w:val="24"/>
          <w:shd w:val="clear" w:color="auto" w:fill="FFFFFF"/>
        </w:rPr>
        <w:t xml:space="preserve"> AND WHERE</w:t>
      </w:r>
      <w:r w:rsidRPr="0086171B">
        <w:rPr>
          <w:rFonts w:asciiTheme="majorHAnsi" w:eastAsia="Times New Roman" w:hAnsiTheme="majorHAnsi" w:cs="Times New Roman"/>
          <w:b/>
          <w:color w:val="333333"/>
          <w:sz w:val="24"/>
          <w:szCs w:val="24"/>
          <w:shd w:val="clear" w:color="auto" w:fill="FFFFFF"/>
        </w:rPr>
        <w:t>:</w:t>
      </w:r>
      <w:r w:rsidRPr="0086171B">
        <w:rPr>
          <w:rFonts w:asciiTheme="majorHAnsi" w:eastAsia="Times New Roman" w:hAnsiTheme="majorHAnsi" w:cs="Times New Roman"/>
          <w:color w:val="333333"/>
          <w:sz w:val="24"/>
          <w:szCs w:val="24"/>
          <w:shd w:val="clear" w:color="auto" w:fill="FFFFFF"/>
        </w:rPr>
        <w:t xml:space="preserve">  Groups will begin on </w:t>
      </w:r>
      <w:r w:rsidRPr="008B5390">
        <w:rPr>
          <w:rFonts w:asciiTheme="majorHAnsi" w:eastAsia="Times New Roman" w:hAnsiTheme="majorHAnsi" w:cs="Times New Roman"/>
          <w:b/>
          <w:color w:val="943634" w:themeColor="accent2" w:themeShade="BF"/>
          <w:sz w:val="24"/>
          <w:szCs w:val="24"/>
          <w:shd w:val="clear" w:color="auto" w:fill="FFFFFF"/>
        </w:rPr>
        <w:t>Friday, Sept. 15</w:t>
      </w:r>
      <w:r w:rsidRPr="008B5390">
        <w:rPr>
          <w:rFonts w:asciiTheme="majorHAnsi" w:eastAsia="Times New Roman" w:hAnsiTheme="majorHAnsi" w:cs="Times New Roman"/>
          <w:b/>
          <w:color w:val="943634" w:themeColor="accent2" w:themeShade="BF"/>
          <w:sz w:val="24"/>
          <w:szCs w:val="24"/>
          <w:shd w:val="clear" w:color="auto" w:fill="FFFFFF"/>
          <w:vertAlign w:val="superscript"/>
        </w:rPr>
        <w:t>th</w:t>
      </w:r>
      <w:r w:rsidRPr="008B5390">
        <w:rPr>
          <w:rFonts w:asciiTheme="majorHAnsi" w:eastAsia="Times New Roman" w:hAnsiTheme="majorHAnsi" w:cs="Times New Roman"/>
          <w:b/>
          <w:color w:val="943634" w:themeColor="accent2" w:themeShade="BF"/>
          <w:sz w:val="24"/>
          <w:szCs w:val="24"/>
          <w:shd w:val="clear" w:color="auto" w:fill="FFFFFF"/>
        </w:rPr>
        <w:t xml:space="preserve"> at 1:00 PM</w:t>
      </w:r>
      <w:r w:rsidRPr="008B5390">
        <w:rPr>
          <w:rFonts w:asciiTheme="majorHAnsi" w:eastAsia="Times New Roman" w:hAnsiTheme="majorHAnsi" w:cs="Times New Roman"/>
          <w:color w:val="943634" w:themeColor="accent2" w:themeShade="BF"/>
          <w:sz w:val="24"/>
          <w:szCs w:val="24"/>
          <w:shd w:val="clear" w:color="auto" w:fill="FFFFFF"/>
        </w:rPr>
        <w:t xml:space="preserve"> in the Department of Rehabilitation at UCHC,</w:t>
      </w:r>
      <w:r w:rsidRPr="0086171B">
        <w:rPr>
          <w:rFonts w:asciiTheme="majorHAnsi" w:eastAsia="Times New Roman" w:hAnsiTheme="majorHAnsi" w:cs="Times New Roman"/>
          <w:color w:val="333333"/>
          <w:sz w:val="24"/>
          <w:szCs w:val="24"/>
          <w:shd w:val="clear" w:color="auto" w:fill="FFFFFF"/>
        </w:rPr>
        <w:t xml:space="preserve"> Farmington. </w:t>
      </w:r>
      <w:r w:rsidR="00FA3D9E" w:rsidRPr="0086171B">
        <w:rPr>
          <w:rFonts w:asciiTheme="majorHAnsi" w:eastAsia="Times New Roman" w:hAnsiTheme="majorHAnsi" w:cs="Times New Roman"/>
          <w:color w:val="333333"/>
          <w:sz w:val="24"/>
          <w:szCs w:val="24"/>
          <w:shd w:val="clear" w:color="auto" w:fill="FFFFFF"/>
        </w:rPr>
        <w:t xml:space="preserve">Groups will meet twice per month.  </w:t>
      </w:r>
      <w:r w:rsidRPr="0086171B">
        <w:rPr>
          <w:rFonts w:asciiTheme="majorHAnsi" w:eastAsia="Times New Roman" w:hAnsiTheme="majorHAnsi" w:cs="Times New Roman"/>
          <w:color w:val="333333"/>
          <w:sz w:val="24"/>
          <w:szCs w:val="24"/>
          <w:shd w:val="clear" w:color="auto" w:fill="FFFFFF"/>
        </w:rPr>
        <w:t xml:space="preserve">If you are interested please call or email- Jennifer Mozeiko at 860-420-9828- </w:t>
      </w:r>
      <w:hyperlink r:id="rId7" w:history="1">
        <w:r w:rsidRPr="0086171B">
          <w:rPr>
            <w:rStyle w:val="Hyperlink"/>
            <w:rFonts w:asciiTheme="majorHAnsi" w:eastAsia="Times New Roman" w:hAnsiTheme="majorHAnsi" w:cs="Times New Roman"/>
            <w:sz w:val="24"/>
            <w:szCs w:val="24"/>
            <w:shd w:val="clear" w:color="auto" w:fill="FFFFFF"/>
          </w:rPr>
          <w:t>Jennifer.mozeiko@uconn.edu</w:t>
        </w:r>
      </w:hyperlink>
    </w:p>
    <w:p w14:paraId="35884E41" w14:textId="744D016A" w:rsidR="0088020A" w:rsidRPr="00282FDB" w:rsidRDefault="0088020A" w:rsidP="00282FDB"/>
    <w:sectPr w:rsidR="0088020A" w:rsidRPr="00282FDB" w:rsidSect="008617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CE69" w14:textId="77777777" w:rsidR="00BD75F8" w:rsidRDefault="00BD75F8" w:rsidP="00166BBD">
      <w:pPr>
        <w:spacing w:after="0" w:line="240" w:lineRule="auto"/>
      </w:pPr>
      <w:r>
        <w:separator/>
      </w:r>
    </w:p>
  </w:endnote>
  <w:endnote w:type="continuationSeparator" w:id="0">
    <w:p w14:paraId="0CACD9D7" w14:textId="77777777" w:rsidR="00BD75F8" w:rsidRDefault="00BD75F8"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Light">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BCEA" w14:textId="77777777" w:rsidR="0086171B" w:rsidRDefault="0086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F9BB" w14:textId="77777777" w:rsidR="0086171B" w:rsidRDefault="0086171B">
    <w:pPr>
      <w:pStyle w:val="Footer"/>
    </w:pPr>
    <w:r>
      <w:rPr>
        <w:noProof/>
      </w:rPr>
      <mc:AlternateContent>
        <mc:Choice Requires="wps">
          <w:drawing>
            <wp:anchor distT="0" distB="0" distL="114300" distR="114300" simplePos="0" relativeHeight="251656192" behindDoc="0" locked="0" layoutInCell="1" allowOverlap="1" wp14:anchorId="1E262B0D" wp14:editId="394E4B0B">
              <wp:simplePos x="0" y="0"/>
              <wp:positionH relativeFrom="column">
                <wp:posOffset>-152400</wp:posOffset>
              </wp:positionH>
              <wp:positionV relativeFrom="paragraph">
                <wp:posOffset>-730885</wp:posOffset>
              </wp:positionV>
              <wp:extent cx="2161336" cy="859536"/>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1336" cy="859536"/>
                      </a:xfrm>
                      <a:prstGeom prst="rect">
                        <a:avLst/>
                      </a:prstGeom>
                      <a:noFill/>
                      <a:ln w="6350">
                        <a:noFill/>
                      </a:ln>
                      <a:effectLst/>
                    </wps:spPr>
                    <wps:txbx>
                      <w:txbxContent>
                        <w:p w14:paraId="2FAE23E9"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46A464B5"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2BB83D09"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560A4E78"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64714761" w14:textId="77777777" w:rsidR="0086171B" w:rsidRDefault="00BD75F8" w:rsidP="00C974E0">
                          <w:pPr>
                            <w:autoSpaceDE w:val="0"/>
                            <w:autoSpaceDN w:val="0"/>
                            <w:adjustRightInd w:val="0"/>
                            <w:spacing w:after="40" w:line="240" w:lineRule="auto"/>
                            <w:ind w:left="40" w:right="-20"/>
                            <w:rPr>
                              <w:rFonts w:ascii="Arial" w:hAnsi="Arial" w:cs="Arial"/>
                              <w:color w:val="000000"/>
                              <w:sz w:val="14"/>
                              <w:szCs w:val="14"/>
                            </w:rPr>
                          </w:pPr>
                          <w:hyperlink r:id="rId1" w:history="1">
                            <w:r w:rsidR="0086171B">
                              <w:rPr>
                                <w:rFonts w:ascii="Arial" w:hAnsi="Arial" w:cs="Arial"/>
                                <w:color w:val="92979E"/>
                                <w:sz w:val="14"/>
                                <w:szCs w:val="14"/>
                              </w:rPr>
                              <w:t>ww</w:t>
                            </w:r>
                            <w:r w:rsidR="0086171B">
                              <w:rPr>
                                <w:rFonts w:ascii="Arial" w:hAnsi="Arial" w:cs="Arial"/>
                                <w:color w:val="92979E"/>
                                <w:spacing w:val="-8"/>
                                <w:sz w:val="14"/>
                                <w:szCs w:val="14"/>
                              </w:rPr>
                              <w:t>w</w:t>
                            </w:r>
                            <w:r w:rsidR="0086171B">
                              <w:rPr>
                                <w:rFonts w:ascii="Arial" w:hAnsi="Arial" w:cs="Arial"/>
                                <w:color w:val="92979E"/>
                                <w:sz w:val="14"/>
                                <w:szCs w:val="14"/>
                              </w:rPr>
                              <w:t>.slhs.uconn.edu</w:t>
                            </w:r>
                          </w:hyperlink>
                        </w:p>
                        <w:p w14:paraId="68CC42C1" w14:textId="77777777" w:rsidR="0086171B" w:rsidRPr="008A67FE" w:rsidRDefault="0086171B" w:rsidP="003C6C56">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262B0D" id="_x0000_t202" coordsize="21600,21600" o:spt="202" path="m,l,21600r21600,l21600,xe">
              <v:stroke joinstyle="miter"/>
              <v:path gradientshapeok="t" o:connecttype="rect"/>
            </v:shapetype>
            <v:shape id="Text Box 1" o:spid="_x0000_s1026" type="#_x0000_t202" style="position:absolute;margin-left:-12pt;margin-top:-57.55pt;width:170.2pt;height:67.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jjMgIAAF8EAAAOAAAAZHJzL2Uyb0RvYy54bWysVE1vGjEQvVfqf7B8L8vy1WTFEtFEVJWi&#10;JBJEORuvDSvZHtc27NJf37F3ISjtqerFzNc+z8x7Zn7XakWOwvkaTEnzwZASYThUtdmV9HWz+nJD&#10;iQ/MVEyBESU9CU/vFp8/zRtbiBHsQVXCEQQxvmhsSfch2CLLPN8LzfwArDCYlOA0C+i6XVY51iC6&#10;VtloOJxlDbjKOuDCe4w+dEm6SPhSCh6epfQiEFVS7C2k06VzG89sMWfFzjG7r3nfBvuHLjSrDV56&#10;gXpggZGDq/+A0jV34EGGAQedgZQ1F2kGnCYffphmvWdWpFlwOd5e1uT/Hyx/Or44UlfIHSWGaaRo&#10;I9pAvkFL8ridxvoCi9YWy0KL4VjZxz0G49CtdDr+4jgE87jn02W3EYxjcJTP8vF4RgnH3M30doo2&#10;wmTvX1vnw3cBmkSjpA65Sytlx0cfutJzSbzMwKpWCuOsUIY0JZ2Np8P0wSWD4MrEApGU0MPEibrO&#10;oxXabduPs4XqhFM66FTiLV/V2Moj8+GFOZQFDoZSD894SAV4JfQWJXtwv/4Wj/XIFmYpaVBmJfU/&#10;D8wJStQPgzze5pNJ1GVyJtOvI3TcdWZ7nTEHfQ+oZOQKu0tmrA/qbEoH+g1fxDLeiilmON5d0nA2&#10;70MnfnxRXCyXqQiVaFl4NGvLI3RcWFz0pn1jzvZsBOTxCc6CZMUHUrrajpblIYCsE2Nxwd1Wkeno&#10;oIoT5/2Li8/k2k9V7/8Li98AAAD//wMAUEsDBBQABgAIAAAAIQAbJIwc4wAAAAsBAAAPAAAAZHJz&#10;L2Rvd25yZXYueG1sTI/NasMwEITvhbyD2EBviSznh+BaDsEQCqU9JM2lN9na2KbSyrWUxO3TVz01&#10;t1lmmP0m347WsCsOvnMkQcwTYEi10x01Ek7v+9kGmA+KtDKOUMI3etgWk4dcZdrd6IDXY2hYLCGf&#10;KQltCH3Gua9btMrPXY8UvbMbrArxHBquB3WL5dbwNEnW3KqO4odW9Vi2WH8eL1bCS7l/U4cqtZsf&#10;Uz6/nnf91+ljJeXjdNw9AQs4hv8w/OFHdCgiU+UupD0zEmbpMm4JUQixEsBiZCHWS2CVhDRZAC9y&#10;fr+h+AUAAP//AwBQSwECLQAUAAYACAAAACEAtoM4kv4AAADhAQAAEwAAAAAAAAAAAAAAAAAAAAAA&#10;W0NvbnRlbnRfVHlwZXNdLnhtbFBLAQItABQABgAIAAAAIQA4/SH/1gAAAJQBAAALAAAAAAAAAAAA&#10;AAAAAC8BAABfcmVscy8ucmVsc1BLAQItABQABgAIAAAAIQBN0fjjMgIAAF8EAAAOAAAAAAAAAAAA&#10;AAAAAC4CAABkcnMvZTJvRG9jLnhtbFBLAQItABQABgAIAAAAIQAbJIwc4wAAAAsBAAAPAAAAAAAA&#10;AAAAAAAAAIwEAABkcnMvZG93bnJldi54bWxQSwUGAAAAAAQABADzAAAAnAUAAAAA&#10;" filled="f" stroked="f" strokeweight=".5pt">
              <v:textbox>
                <w:txbxContent>
                  <w:p w14:paraId="2FAE23E9"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46A464B5"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2BB83D09"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560A4E78"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64714761" w14:textId="77777777" w:rsidR="0086171B" w:rsidRDefault="00BD75F8" w:rsidP="00C974E0">
                    <w:pPr>
                      <w:autoSpaceDE w:val="0"/>
                      <w:autoSpaceDN w:val="0"/>
                      <w:adjustRightInd w:val="0"/>
                      <w:spacing w:after="40" w:line="240" w:lineRule="auto"/>
                      <w:ind w:left="40" w:right="-20"/>
                      <w:rPr>
                        <w:rFonts w:ascii="Arial" w:hAnsi="Arial" w:cs="Arial"/>
                        <w:color w:val="000000"/>
                        <w:sz w:val="14"/>
                        <w:szCs w:val="14"/>
                      </w:rPr>
                    </w:pPr>
                    <w:hyperlink r:id="rId2" w:history="1">
                      <w:r w:rsidR="0086171B">
                        <w:rPr>
                          <w:rFonts w:ascii="Arial" w:hAnsi="Arial" w:cs="Arial"/>
                          <w:color w:val="92979E"/>
                          <w:sz w:val="14"/>
                          <w:szCs w:val="14"/>
                        </w:rPr>
                        <w:t>ww</w:t>
                      </w:r>
                      <w:r w:rsidR="0086171B">
                        <w:rPr>
                          <w:rFonts w:ascii="Arial" w:hAnsi="Arial" w:cs="Arial"/>
                          <w:color w:val="92979E"/>
                          <w:spacing w:val="-8"/>
                          <w:sz w:val="14"/>
                          <w:szCs w:val="14"/>
                        </w:rPr>
                        <w:t>w</w:t>
                      </w:r>
                      <w:r w:rsidR="0086171B">
                        <w:rPr>
                          <w:rFonts w:ascii="Arial" w:hAnsi="Arial" w:cs="Arial"/>
                          <w:color w:val="92979E"/>
                          <w:sz w:val="14"/>
                          <w:szCs w:val="14"/>
                        </w:rPr>
                        <w:t>.slhs.uconn.edu</w:t>
                      </w:r>
                    </w:hyperlink>
                  </w:p>
                  <w:p w14:paraId="68CC42C1" w14:textId="77777777" w:rsidR="0086171B" w:rsidRPr="008A67FE" w:rsidRDefault="0086171B" w:rsidP="003C6C56">
                    <w:pPr>
                      <w:rPr>
                        <w:noProof/>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A1BD1E" wp14:editId="56E0CC63">
              <wp:simplePos x="0" y="0"/>
              <wp:positionH relativeFrom="column">
                <wp:posOffset>4943736</wp:posOffset>
              </wp:positionH>
              <wp:positionV relativeFrom="paragraph">
                <wp:posOffset>-113368</wp:posOffset>
              </wp:positionV>
              <wp:extent cx="1325619" cy="21031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25619"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FA867" w14:textId="77777777" w:rsidR="0086171B" w:rsidRPr="004D4129" w:rsidRDefault="0086171B"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5EEC3A07" w14:textId="77777777" w:rsidR="0086171B" w:rsidRPr="004D4129" w:rsidRDefault="0086171B"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1BD1E" id="Text Box 7" o:spid="_x0000_s1027" type="#_x0000_t202" style="position:absolute;margin-left:389.25pt;margin-top:-8.95pt;width:104.4pt;height:16.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RVgAIAAGkFAAAOAAAAZHJzL2Uyb0RvYy54bWysVEtv2zAMvg/YfxB0Xx2nrzWoU2QtOgwo&#10;2mLt0LMiS40xSdQkJnb260vJdhp0u3TYxabEjxQfH3l+0VnDNirEBlzFy4MJZ8pJqBv3XPEfj9ef&#10;PnMWUbhaGHCq4lsV+cX844fz1s/UFFZgahUYOXFx1vqKrxD9rCiiXCkr4gF45UipIViBdAzPRR1E&#10;S96tKaaTyUnRQqh9AKlipNurXsnn2b/WSuKd1lEhMxWn2DB/Q/4u07eYn4vZcxB+1cghDPEPUVjR&#10;OHp05+pKoGDr0PzhyjYyQASNBxJsAVo3UuUcKJty8iabh5XwKudCxYl+V6b4/9zK2819YE1d8VPO&#10;nLDUokfVIfsCHTtN1Wl9nBHowRMMO7qmLo/3kS5T0p0ONv0pHUZ6qvN2V9vkTCajw+nxSXnGmSTd&#10;tJwcltPkpni19iHiVwWWJaHigXqXSyo2NxF76AhJjzm4bozJ/TOOtRU/OTyeZIOdhpwbl7AqM2Fw&#10;kzLqI88Sbo1KGOO+K02VyAmki8xBdWkC2whij5BSOcy5Z7+ETihNQbzHcMC/RvUe4z6P8WVwuDO2&#10;jYOQs38Tdv1zDFn3eKr5Xt5JxG7ZZQrsGruEekv9DtDPS/TyuqGm3IiI9yLQgFCLaejxjj7aABUf&#10;BomzFYTff7tPeOItaTlraeAqHn+tRVCcmW+OGH1WHh2lCc2Ho+PTKR3Cvma5r3FrewnUlZLWi5dZ&#10;THg0o6gD2CfaDYv0KqmEk/R2xXEUL7FfA7RbpFosMohm0gu8cQ9eJtepSYlyj92TCH7gJRKjb2Ec&#10;TTF7Q88emywdLNYIusncTXXuqzrUn+Y5s3/YPWlh7J8z6nVDzl8AAAD//wMAUEsDBBQABgAIAAAA&#10;IQAd9v4n4gAAAAoBAAAPAAAAZHJzL2Rvd25yZXYueG1sTI9NT4NAFEX3Jv6HyWvirh2KQSgyNA1J&#10;Y2J00dqNu4F5BdL5QGbaor/e56ouX+7JvecV68lodsHR984KWC4iYGgbp3rbCjh8bOcZMB+kVVI7&#10;iwK+0cO6vL8rZK7c1e7wsg8toxLrcymgC2HIOfdNh0b6hRvQUnZ0o5GBzrHlapRXKjeax1H0xI3s&#10;LS10csCqw+a0PxsBr9X2Xe7q2GQ/unp5O26Gr8NnIsTDbNo8Aws4hRsMf/qkDiU51e5slWdaQJpm&#10;CaEC5st0BYyIVZY+AqsJTWLgZcH/v1D+AgAA//8DAFBLAQItABQABgAIAAAAIQC2gziS/gAAAOEB&#10;AAATAAAAAAAAAAAAAAAAAAAAAABbQ29udGVudF9UeXBlc10ueG1sUEsBAi0AFAAGAAgAAAAhADj9&#10;If/WAAAAlAEAAAsAAAAAAAAAAAAAAAAALwEAAF9yZWxzLy5yZWxzUEsBAi0AFAAGAAgAAAAhAAwm&#10;dFWAAgAAaQUAAA4AAAAAAAAAAAAAAAAALgIAAGRycy9lMm9Eb2MueG1sUEsBAi0AFAAGAAgAAAAh&#10;AB32/ifiAAAACgEAAA8AAAAAAAAAAAAAAAAA2gQAAGRycy9kb3ducmV2LnhtbFBLBQYAAAAABAAE&#10;APMAAADpBQAAAAA=&#10;" filled="f" stroked="f" strokeweight=".5pt">
              <v:textbox>
                <w:txbxContent>
                  <w:p w14:paraId="04FFA867" w14:textId="77777777" w:rsidR="0086171B" w:rsidRPr="004D4129" w:rsidRDefault="0086171B"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5EEC3A07" w14:textId="77777777" w:rsidR="0086171B" w:rsidRPr="004D4129" w:rsidRDefault="0086171B" w:rsidP="003C6C56">
                    <w:pPr>
                      <w:rPr>
                        <w:color w:val="7A868C"/>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3188" w14:textId="77777777" w:rsidR="0086171B" w:rsidRDefault="0086171B">
    <w:pPr>
      <w:pStyle w:val="Footer"/>
    </w:pPr>
    <w:r>
      <w:rPr>
        <w:noProof/>
      </w:rPr>
      <mc:AlternateContent>
        <mc:Choice Requires="wps">
          <w:drawing>
            <wp:anchor distT="0" distB="0" distL="114300" distR="114300" simplePos="0" relativeHeight="251664384" behindDoc="0" locked="0" layoutInCell="1" allowOverlap="1" wp14:anchorId="381EFD6C" wp14:editId="17ECEE54">
              <wp:simplePos x="0" y="0"/>
              <wp:positionH relativeFrom="column">
                <wp:posOffset>-104775</wp:posOffset>
              </wp:positionH>
              <wp:positionV relativeFrom="paragraph">
                <wp:posOffset>-730885</wp:posOffset>
              </wp:positionV>
              <wp:extent cx="2148512" cy="85953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48512" cy="859536"/>
                      </a:xfrm>
                      <a:prstGeom prst="rect">
                        <a:avLst/>
                      </a:prstGeom>
                      <a:noFill/>
                      <a:ln w="6350">
                        <a:noFill/>
                      </a:ln>
                      <a:effectLst/>
                    </wps:spPr>
                    <wps:txbx>
                      <w:txbxContent>
                        <w:p w14:paraId="3715E7CF"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5E6ACFA8"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42AD499B"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0CED9687"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11B47D02" w14:textId="77777777" w:rsidR="0086171B" w:rsidRDefault="00BD75F8" w:rsidP="00C974E0">
                          <w:pPr>
                            <w:autoSpaceDE w:val="0"/>
                            <w:autoSpaceDN w:val="0"/>
                            <w:adjustRightInd w:val="0"/>
                            <w:spacing w:after="40" w:line="240" w:lineRule="auto"/>
                            <w:ind w:left="40" w:right="-20"/>
                            <w:rPr>
                              <w:rFonts w:ascii="Arial" w:hAnsi="Arial" w:cs="Arial"/>
                              <w:color w:val="000000"/>
                              <w:sz w:val="14"/>
                              <w:szCs w:val="14"/>
                            </w:rPr>
                          </w:pPr>
                          <w:hyperlink r:id="rId1" w:history="1">
                            <w:r w:rsidR="0086171B">
                              <w:rPr>
                                <w:rFonts w:ascii="Arial" w:hAnsi="Arial" w:cs="Arial"/>
                                <w:color w:val="92979E"/>
                                <w:sz w:val="14"/>
                                <w:szCs w:val="14"/>
                              </w:rPr>
                              <w:t>ww</w:t>
                            </w:r>
                            <w:r w:rsidR="0086171B">
                              <w:rPr>
                                <w:rFonts w:ascii="Arial" w:hAnsi="Arial" w:cs="Arial"/>
                                <w:color w:val="92979E"/>
                                <w:spacing w:val="-8"/>
                                <w:sz w:val="14"/>
                                <w:szCs w:val="14"/>
                              </w:rPr>
                              <w:t>w</w:t>
                            </w:r>
                            <w:r w:rsidR="0086171B">
                              <w:rPr>
                                <w:rFonts w:ascii="Arial" w:hAnsi="Arial" w:cs="Arial"/>
                                <w:color w:val="92979E"/>
                                <w:sz w:val="14"/>
                                <w:szCs w:val="14"/>
                              </w:rPr>
                              <w:t>.slhs.uconn.edu</w:t>
                            </w:r>
                          </w:hyperlink>
                        </w:p>
                        <w:p w14:paraId="542C5F89" w14:textId="77777777" w:rsidR="0086171B" w:rsidRPr="008A67FE" w:rsidRDefault="0086171B" w:rsidP="0027744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EFD6C" id="_x0000_t202" coordsize="21600,21600" o:spt="202" path="m,l,21600r21600,l21600,xe">
              <v:stroke joinstyle="miter"/>
              <v:path gradientshapeok="t" o:connecttype="rect"/>
            </v:shapetype>
            <v:shape id="Text Box 14" o:spid="_x0000_s1029" type="#_x0000_t202" style="position:absolute;margin-left:-8.25pt;margin-top:-57.55pt;width:169.15pt;height:67.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YYNgIAAGgEAAAOAAAAZHJzL2Uyb0RvYy54bWysVE2P2jAQvVfqf7B8LyF8lY0IK7orqkpo&#10;dyVY7dk4NokUe1zbkNBf37FDWLTtqerFzFeePe/NsLhvVU1OwroKdE7TwZASoTkUlT7k9HW3/jKn&#10;xHmmC1aDFjk9C0fvl58/LRqTiRGUUBfCEgTRLmtMTkvvTZYkjpdCMTcAIzQmJVjFPLr2kBSWNYiu&#10;6mQ0HM6SBmxhLHDhHEYfuyRdRnwpBffPUjrhSZ1TfJuPp43nPpzJcsGyg2WmrPjlGewfXqFYpfHS&#10;K9Qj84wcbfUHlKq4BQfSDzioBKSsuIg9YDfp8EM325IZEXtBcpy50uT+Hyx/Or1YUhWo3YQSzRRq&#10;tBOtJ9+gJRhCfhrjMizbGiz0Lcaxto87DIa2W2lV+MWGCOaR6fOV3YDGMThKJ/NpOqKEY24+vZuO&#10;ZwEmef/aWOe/C1AkGDm1qF4klZ02znelfUm4TMO6quuoYK1Jk9PZeDqMH1wzCF7rUCviLFxgQkfd&#10;y4Pl230bGRj3Xe2hOGOzFrpxcYavK3zRhjn/wizOB/aHM++f8ZA14M1wsSgpwf76WzzUo2yYpaTB&#10;ecup+3lkVlBS/9Ao6F06mYQBjc5k+nWEjr3N7G8z+qgeAEc6xe0yPJqh3te9KS2oN1yNVbgVU0xz&#10;vDunvjcffLcFuFpcrFaxCEfSML/RW8MDdOAt8L1r35g1F1E8yvkE/WSy7IM2XW2nzuroQVZRuMBz&#10;xyoKHhwc5yj9ZfXCvtz6ser9D2L5GwAA//8DAFBLAwQUAAYACAAAACEA29Hw0eIAAAALAQAADwAA&#10;AGRycy9kb3ducmV2LnhtbEyPwWrDMAyG74W9g9Fgt9ZxSkrJ4pQSKIOxHdr1spsSu0mYLWex22Z7&#10;+rmn7iahj1/fX2wma9hFj753JEEsEmCaGqd6aiUcP3bzNTAfkBQaR1rCj/awKR9mBebKXWmvL4fQ&#10;shhCPkcJXQhDzrlvOm3RL9ygKd5ObrQY4jq2XI14jeHW8DRJVtxiT/FDh4OuOt18Hc5Wwmu1e8d9&#10;ndr1r6le3k7b4fv4mUn59Dhtn4EFPYU7DDf9qA5ldKrdmZRnRsJcrLKI3gaRCWARWaYitqklpMkS&#10;eFnw/x3KPwAAAP//AwBQSwECLQAUAAYACAAAACEAtoM4kv4AAADhAQAAEwAAAAAAAAAAAAAAAAAA&#10;AAAAW0NvbnRlbnRfVHlwZXNdLnhtbFBLAQItABQABgAIAAAAIQA4/SH/1gAAAJQBAAALAAAAAAAA&#10;AAAAAAAAAC8BAABfcmVscy8ucmVsc1BLAQItABQABgAIAAAAIQAZsBYYNgIAAGgEAAAOAAAAAAAA&#10;AAAAAAAAAC4CAABkcnMvZTJvRG9jLnhtbFBLAQItABQABgAIAAAAIQDb0fDR4gAAAAsBAAAPAAAA&#10;AAAAAAAAAAAAAJAEAABkcnMvZG93bnJldi54bWxQSwUGAAAAAAQABADzAAAAnwUAAAAA&#10;" filled="f" stroked="f" strokeweight=".5pt">
              <v:textbox>
                <w:txbxContent>
                  <w:p w14:paraId="3715E7CF"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5E6ACFA8"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42AD499B"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0CED9687"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11B47D02" w14:textId="77777777" w:rsidR="0086171B" w:rsidRDefault="00BD75F8" w:rsidP="00C974E0">
                    <w:pPr>
                      <w:autoSpaceDE w:val="0"/>
                      <w:autoSpaceDN w:val="0"/>
                      <w:adjustRightInd w:val="0"/>
                      <w:spacing w:after="40" w:line="240" w:lineRule="auto"/>
                      <w:ind w:left="40" w:right="-20"/>
                      <w:rPr>
                        <w:rFonts w:ascii="Arial" w:hAnsi="Arial" w:cs="Arial"/>
                        <w:color w:val="000000"/>
                        <w:sz w:val="14"/>
                        <w:szCs w:val="14"/>
                      </w:rPr>
                    </w:pPr>
                    <w:hyperlink r:id="rId2" w:history="1">
                      <w:r w:rsidR="0086171B">
                        <w:rPr>
                          <w:rFonts w:ascii="Arial" w:hAnsi="Arial" w:cs="Arial"/>
                          <w:color w:val="92979E"/>
                          <w:sz w:val="14"/>
                          <w:szCs w:val="14"/>
                        </w:rPr>
                        <w:t>ww</w:t>
                      </w:r>
                      <w:r w:rsidR="0086171B">
                        <w:rPr>
                          <w:rFonts w:ascii="Arial" w:hAnsi="Arial" w:cs="Arial"/>
                          <w:color w:val="92979E"/>
                          <w:spacing w:val="-8"/>
                          <w:sz w:val="14"/>
                          <w:szCs w:val="14"/>
                        </w:rPr>
                        <w:t>w</w:t>
                      </w:r>
                      <w:r w:rsidR="0086171B">
                        <w:rPr>
                          <w:rFonts w:ascii="Arial" w:hAnsi="Arial" w:cs="Arial"/>
                          <w:color w:val="92979E"/>
                          <w:sz w:val="14"/>
                          <w:szCs w:val="14"/>
                        </w:rPr>
                        <w:t>.slhs.uconn.edu</w:t>
                      </w:r>
                    </w:hyperlink>
                  </w:p>
                  <w:p w14:paraId="542C5F89" w14:textId="77777777" w:rsidR="0086171B" w:rsidRPr="008A67FE" w:rsidRDefault="0086171B" w:rsidP="0027744D">
                    <w:pPr>
                      <w:rPr>
                        <w:noProof/>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7FDB0A" wp14:editId="7F02F641">
              <wp:simplePos x="0" y="0"/>
              <wp:positionH relativeFrom="column">
                <wp:posOffset>4961126</wp:posOffset>
              </wp:positionH>
              <wp:positionV relativeFrom="paragraph">
                <wp:posOffset>-113368</wp:posOffset>
              </wp:positionV>
              <wp:extent cx="1317754" cy="21031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17754"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F2ECF" w14:textId="77777777" w:rsidR="0086171B" w:rsidRPr="004D4129" w:rsidRDefault="0086171B"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29A37F76" w14:textId="77777777" w:rsidR="0086171B" w:rsidRPr="004D4129" w:rsidRDefault="0086171B"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FDB0A" id="Text Box 15" o:spid="_x0000_s1030" type="#_x0000_t202" style="position:absolute;margin-left:390.65pt;margin-top:-8.95pt;width:103.75pt;height:1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sMfwIAAGsFAAAOAAAAZHJzL2Uyb0RvYy54bWysVF9v2jAQf5+072D5fYRQaDdEqBgV0yTU&#10;VmunPhvHLtFsn2cbEvbpd3YSQGwvnfZin+9+d77/s9tGK7IXzldgCpoPhpQIw6GszGtBvz+vPnyk&#10;xAdmSqbAiIIehKe38/fvZrWdihFsQZXCETRi/LS2Bd2GYKdZ5vlWaOYHYIVBoQSnWcCne81Kx2q0&#10;rlU2Gg6vsxpcaR1w4T1y71ohnSf7UgoeHqT0IhBVUPQtpNOlcxPPbD5j01fH7LbinRvsH7zQrDL4&#10;6dHUHQuM7Fz1hyldcQceZBhw0BlIWXGRYsBo8uFFNE9bZkWKBZPj7TFN/v+Z5ff7R0eqEms3ocQw&#10;jTV6Fk0gn6EhyML81NZPEfZkERga5CO253tkxrAb6XS8MSCCcsz04ZjdaI1Hpav85mYypoSjbJQP&#10;r/JRNJOdtK3z4YsATSJRUIfVS0ll+7UPLbSHxM8MrCqlUgWVIXVBr68mw6RwlKBxZSJWpF7ozMSI&#10;Ws8TFQ5KRIwy34TEXKQAIiN1oVgqR/YM+4dxLkxIsSe7iI4oiU68RbHDn7x6i3IbR/8zmHBU1pUB&#10;l6K/cLv80bssWzzm/CzuSIZm06QmGPeF3UB5wHo7aCfGW76qsChr5sMjczgiWGIc+/CAh1SAyYeO&#10;omQL7tff+BGPnYtSSmocuYL6nzvmBCXqq8Ge/pSPx3FG02M8uRnhw51LNucSs9NLwKrkuGAsT2TE&#10;B9WT0oF+we2wiL+iiBmOfxc09OQytIsAtwsXi0UC4VRaFtbmyfJoOhYpttxz88Kc7foyYEffQz+c&#10;bHrRni02ahpY7ALIKvVuzHOb1S7/ONGp+7vtE1fG+TuhTjty/hsAAP//AwBQSwMEFAAGAAgAAAAh&#10;AJzBiy/hAAAACgEAAA8AAABkcnMvZG93bnJldi54bWxMj8FOwzAQRO9I/IO1SNxaJ0GlbohTVZEq&#10;JASHll64ObGbRNjrELtt4OtZTuW42qeZN8V6cpadzRh6jxLSeQLMYON1j62Ew/t2JoCFqFAr69FI&#10;+DYB1uXtTaFy7S+4M+d9bBmFYMiVhC7GIec8NJ1xKsz9YJB+Rz86FekcW65HdaFwZ3mWJI/cqR6p&#10;oVODqTrTfO5PTsJLtX1Tuzpz4sdWz6/HzfB1+FhIeX83bZ6ARTPFKwx/+qQOJTnV/oQ6MCthKdIH&#10;QiXM0uUKGBErIWhMTegiA14W/P+E8hcAAP//AwBQSwECLQAUAAYACAAAACEAtoM4kv4AAADhAQAA&#10;EwAAAAAAAAAAAAAAAAAAAAAAW0NvbnRlbnRfVHlwZXNdLnhtbFBLAQItABQABgAIAAAAIQA4/SH/&#10;1gAAAJQBAAALAAAAAAAAAAAAAAAAAC8BAABfcmVscy8ucmVsc1BLAQItABQABgAIAAAAIQBvLMsM&#10;fwIAAGsFAAAOAAAAAAAAAAAAAAAAAC4CAABkcnMvZTJvRG9jLnhtbFBLAQItABQABgAIAAAAIQCc&#10;wYsv4QAAAAoBAAAPAAAAAAAAAAAAAAAAANkEAABkcnMvZG93bnJldi54bWxQSwUGAAAAAAQABADz&#10;AAAA5wUAAAAA&#10;" filled="f" stroked="f" strokeweight=".5pt">
              <v:textbox>
                <w:txbxContent>
                  <w:p w14:paraId="26AF2ECF" w14:textId="77777777" w:rsidR="0086171B" w:rsidRPr="004D4129" w:rsidRDefault="0086171B"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29A37F76" w14:textId="77777777" w:rsidR="0086171B" w:rsidRPr="004D4129" w:rsidRDefault="0086171B" w:rsidP="0027744D">
                    <w:pPr>
                      <w:rPr>
                        <w:color w:val="7A868C"/>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8EA0" w14:textId="77777777" w:rsidR="00BD75F8" w:rsidRDefault="00BD75F8" w:rsidP="00166BBD">
      <w:pPr>
        <w:spacing w:after="0" w:line="240" w:lineRule="auto"/>
      </w:pPr>
      <w:r>
        <w:separator/>
      </w:r>
    </w:p>
  </w:footnote>
  <w:footnote w:type="continuationSeparator" w:id="0">
    <w:p w14:paraId="0952A691" w14:textId="77777777" w:rsidR="00BD75F8" w:rsidRDefault="00BD75F8"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961F" w14:textId="77777777" w:rsidR="0086171B" w:rsidRDefault="0086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8A64" w14:textId="77777777" w:rsidR="0086171B" w:rsidRDefault="0086171B">
    <w:pPr>
      <w:pStyle w:val="Header"/>
    </w:pPr>
  </w:p>
  <w:p w14:paraId="7FF0F5EA" w14:textId="77777777" w:rsidR="0086171B" w:rsidRDefault="00861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AFD0" w14:textId="77777777" w:rsidR="0086171B" w:rsidRDefault="0086171B" w:rsidP="0027744D">
    <w:pPr>
      <w:pStyle w:val="Header"/>
      <w:ind w:left="-1440"/>
    </w:pPr>
    <w:r>
      <w:rPr>
        <w:noProof/>
      </w:rPr>
      <mc:AlternateContent>
        <mc:Choice Requires="wps">
          <w:drawing>
            <wp:anchor distT="0" distB="0" distL="114300" distR="114300" simplePos="0" relativeHeight="251659776" behindDoc="0" locked="0" layoutInCell="1" allowOverlap="1" wp14:anchorId="090DDD6A" wp14:editId="73F3F11D">
              <wp:simplePos x="0" y="0"/>
              <wp:positionH relativeFrom="column">
                <wp:posOffset>4209415</wp:posOffset>
              </wp:positionH>
              <wp:positionV relativeFrom="paragraph">
                <wp:posOffset>647700</wp:posOffset>
              </wp:positionV>
              <wp:extent cx="9525" cy="230505"/>
              <wp:effectExtent l="0" t="0" r="28575" b="36195"/>
              <wp:wrapNone/>
              <wp:docPr id="5" name="Straight Connector 5"/>
              <wp:cNvGraphicFramePr/>
              <a:graphic xmlns:a="http://schemas.openxmlformats.org/drawingml/2006/main">
                <a:graphicData uri="http://schemas.microsoft.com/office/word/2010/wordprocessingShape">
                  <wps:wsp>
                    <wps:cNvCnPr/>
                    <wps:spPr>
                      <a:xfrm flipH="1">
                        <a:off x="0" y="0"/>
                        <a:ext cx="9525" cy="230505"/>
                      </a:xfrm>
                      <a:prstGeom prst="line">
                        <a:avLst/>
                      </a:prstGeom>
                      <a:ln>
                        <a:solidFill>
                          <a:srgbClr val="7A8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0DC62" id="Straight Connector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51pt" to="332.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4QEAABAEAAAOAAAAZHJzL2Uyb0RvYy54bWysU1GPEyEQfjfxPxDe7W5retZNtxfTy+mD&#10;0ebO+wGUhS4JMGTAbvvvHdh2vai5ROMLYWC+b+b7GNa3J2fZUWE04Fs+n9WcKS+hM/7Q8qdv929W&#10;nMUkfCcseNXys4r8dvP61XoIjVpAD7ZTyIjEx2YILe9TCk1VRdkrJ+IMgvJ0qQGdSBTioepQDMTu&#10;bLWo65tqAOwCglQx0undeMk3hV9rJdNXraNKzLacektlxbLu81pt1qI5oAi9kZc2xD904YTxVHSi&#10;uhNJsO9ofqNyRiJE0GkmwVWgtZGqaCA18/oXNY+9CKpoIXNimGyK/49WfjnukJmu5UvOvHD0RI8J&#10;hTn0iW3BezIQkC2zT0OIDaVv/Q4vUQw7zKJPGh3T1oRPNALFBhLGTsXl8+SyOiUm6fD9ckG1JF0s&#10;3tbLunBXI0kmCxjTRwWO5U3LrfHZAtGI4+eYqDClXlPysfV5jWBNd2+sLQEe9luL7Cjo0d99WN2s&#10;trl/Aj5LoyhDq6xq1FF26WzVSPugNPlC/Y6KykSqiVZIqXyaX3itp+wM09TCBKxL3y8CL/kZqsq0&#10;/g14QpTK4NMEdsYD/ql6Ol1b1mP+1YFRd7ZgD925vHCxhsauOHf5Inmun8cF/vMjb34AAAD//wMA&#10;UEsDBBQABgAIAAAAIQDN4pZE3wAAAAsBAAAPAAAAZHJzL2Rvd25yZXYueG1sTI/BTsMwEETvSPyD&#10;tUjcqENaWSHEqVCl9oKQSKnE1Y0XJyJeh9htw9+znOC4M0+zM9V69oM44xT7QBruFxkIpDbYnpyG&#10;w9v2rgARkyFrhkCo4RsjrOvrq8qUNlyowfM+OcEhFEujoUtpLKWMbYfexEUYkdj7CJM3ic/JSTuZ&#10;C4f7QeZZpqQ3PfGHzoy46bD93J+8hoYOL1/Pr869b6QvKO12W994rW9v5qdHEAnn9AfDb32uDjV3&#10;OoYT2SgGDUrlD4yykeU8igmlVisQR1aWxRJkXcn/G+ofAAAA//8DAFBLAQItABQABgAIAAAAIQC2&#10;gziS/gAAAOEBAAATAAAAAAAAAAAAAAAAAAAAAABbQ29udGVudF9UeXBlc10ueG1sUEsBAi0AFAAG&#10;AAgAAAAhADj9If/WAAAAlAEAAAsAAAAAAAAAAAAAAAAALwEAAF9yZWxzLy5yZWxzUEsBAi0AFAAG&#10;AAgAAAAhACZP8z7hAQAAEAQAAA4AAAAAAAAAAAAAAAAALgIAAGRycy9lMm9Eb2MueG1sUEsBAi0A&#10;FAAGAAgAAAAhAM3ilkTfAAAACwEAAA8AAAAAAAAAAAAAAAAAOwQAAGRycy9kb3ducmV2LnhtbFBL&#10;BQYAAAAABAAEAPMAAABHBQAAAAA=&#10;" strokecolor="#7a868c"/>
          </w:pict>
        </mc:Fallback>
      </mc:AlternateContent>
    </w:r>
    <w:r>
      <w:rPr>
        <w:noProof/>
      </w:rPr>
      <mc:AlternateContent>
        <mc:Choice Requires="wps">
          <w:drawing>
            <wp:anchor distT="0" distB="0" distL="114300" distR="114300" simplePos="0" relativeHeight="251656704" behindDoc="0" locked="0" layoutInCell="1" allowOverlap="1" wp14:anchorId="7075DBEB" wp14:editId="7482C645">
              <wp:simplePos x="0" y="0"/>
              <wp:positionH relativeFrom="column">
                <wp:posOffset>4229100</wp:posOffset>
              </wp:positionH>
              <wp:positionV relativeFrom="paragraph">
                <wp:posOffset>609600</wp:posOffset>
              </wp:positionV>
              <wp:extent cx="2270760" cy="4356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7076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7D997" w14:textId="77777777" w:rsidR="0086171B" w:rsidRDefault="0086171B" w:rsidP="00C974E0">
                          <w:pPr>
                            <w:autoSpaceDE w:val="0"/>
                            <w:autoSpaceDN w:val="0"/>
                            <w:adjustRightInd w:val="0"/>
                            <w:spacing w:after="0" w:line="164" w:lineRule="exact"/>
                            <w:ind w:left="40" w:right="-20"/>
                            <w:rPr>
                              <w:rFonts w:ascii="Arial" w:hAnsi="Arial" w:cs="Arial"/>
                              <w:color w:val="000000"/>
                              <w:sz w:val="16"/>
                              <w:szCs w:val="16"/>
                            </w:rPr>
                          </w:pPr>
                          <w:r>
                            <w:rPr>
                              <w:rFonts w:ascii="Arial" w:hAnsi="Arial" w:cs="Arial"/>
                              <w:color w:val="4D525F"/>
                              <w:sz w:val="16"/>
                              <w:szCs w:val="16"/>
                            </w:rPr>
                            <w:t>College of Liberal</w:t>
                          </w:r>
                          <w:r>
                            <w:rPr>
                              <w:rFonts w:ascii="Arial" w:hAnsi="Arial" w:cs="Arial"/>
                              <w:color w:val="4D525F"/>
                              <w:spacing w:val="-9"/>
                              <w:sz w:val="16"/>
                              <w:szCs w:val="16"/>
                            </w:rPr>
                            <w:t xml:space="preserve"> </w:t>
                          </w:r>
                          <w:r>
                            <w:rPr>
                              <w:rFonts w:ascii="Arial" w:hAnsi="Arial" w:cs="Arial"/>
                              <w:color w:val="4D525F"/>
                              <w:sz w:val="16"/>
                              <w:szCs w:val="16"/>
                            </w:rPr>
                            <w:t>Ar</w:t>
                          </w:r>
                          <w:r>
                            <w:rPr>
                              <w:rFonts w:ascii="Arial" w:hAnsi="Arial" w:cs="Arial"/>
                              <w:color w:val="4D525F"/>
                              <w:spacing w:val="-2"/>
                              <w:sz w:val="16"/>
                              <w:szCs w:val="16"/>
                            </w:rPr>
                            <w:t>t</w:t>
                          </w:r>
                          <w:r>
                            <w:rPr>
                              <w:rFonts w:ascii="Arial" w:hAnsi="Arial" w:cs="Arial"/>
                              <w:color w:val="4D525F"/>
                              <w:sz w:val="16"/>
                              <w:szCs w:val="16"/>
                            </w:rPr>
                            <w:t>s and Sciences</w:t>
                          </w:r>
                        </w:p>
                        <w:p w14:paraId="63434308" w14:textId="77777777" w:rsidR="0086171B" w:rsidRDefault="0086171B" w:rsidP="00C974E0">
                          <w:pPr>
                            <w:autoSpaceDE w:val="0"/>
                            <w:autoSpaceDN w:val="0"/>
                            <w:adjustRightInd w:val="0"/>
                            <w:spacing w:after="0" w:line="240" w:lineRule="auto"/>
                            <w:ind w:left="40" w:right="-20"/>
                            <w:rPr>
                              <w:rFonts w:ascii="Arial" w:hAnsi="Arial" w:cs="Arial"/>
                              <w:color w:val="000000"/>
                              <w:sz w:val="16"/>
                              <w:szCs w:val="16"/>
                            </w:rPr>
                          </w:pPr>
                          <w:r>
                            <w:rPr>
                              <w:rFonts w:ascii="Arial" w:hAnsi="Arial" w:cs="Arial"/>
                              <w:b/>
                              <w:bCs/>
                              <w:color w:val="92979E"/>
                              <w:spacing w:val="-3"/>
                              <w:sz w:val="16"/>
                              <w:szCs w:val="16"/>
                            </w:rPr>
                            <w:t>S</w:t>
                          </w:r>
                          <w:r>
                            <w:rPr>
                              <w:rFonts w:ascii="Arial" w:hAnsi="Arial" w:cs="Arial"/>
                              <w:b/>
                              <w:bCs/>
                              <w:color w:val="92979E"/>
                              <w:sz w:val="16"/>
                              <w:szCs w:val="16"/>
                            </w:rPr>
                            <w:t>peech, Language, and Hearing Sciences</w:t>
                          </w:r>
                        </w:p>
                        <w:p w14:paraId="266F6732" w14:textId="77777777" w:rsidR="0086171B" w:rsidRPr="00F973EC" w:rsidRDefault="0086171B" w:rsidP="0027744D">
                          <w:pPr>
                            <w:spacing w:after="0" w:line="240" w:lineRule="auto"/>
                            <w:rPr>
                              <w:rFonts w:ascii="Arial" w:hAnsi="Arial" w:cs="Arial"/>
                              <w:color w:val="7A868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75DBEB" id="_x0000_t202" coordsize="21600,21600" o:spt="202" path="m,l,21600r21600,l21600,xe">
              <v:stroke joinstyle="miter"/>
              <v:path gradientshapeok="t" o:connecttype="rect"/>
            </v:shapetype>
            <v:shape id="Text Box 4" o:spid="_x0000_s1028" type="#_x0000_t202" style="position:absolute;left:0;text-align:left;margin-left:333pt;margin-top:48pt;width:178.8pt;height:34.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NKgQIAAGkFAAAOAAAAZHJzL2Uyb0RvYy54bWysVE1PGzEQvVfqf7B8L5uEENqIDUpBVJUQ&#10;oELF2fHaZFV/1Xaym/76Pnt3k4j2QtXL7njmeTwfb+bistWKbIUPtTUlHZ+MKBGG26o2LyX9/nTz&#10;4SMlITJTMWWNKOlOBHq5eP/uonFzMbFrqyrhCZyYMG9cSdcxunlRBL4WmoUT64SBUVqvWcTRvxSV&#10;Zw28a1VMRqNZ0VhfOW+5CAHa685IF9m/lILHeymDiESVFLHF/PX5u0rfYnHB5i+euXXN+zDYP0Sh&#10;WW3w6N7VNYuMbHz9hytdc2+DlfGEW11YKWsucg7IZjx6lc3jmjmRc0FxgtuXKfw/t/xu++BJXZV0&#10;SolhGi16Em0kn21Lpqk6jQtzgB4dYLGFGl0e9AHKlHQrvU5/pENgR513+9omZxzKyeR8dD6DicM2&#10;PT2bjXPxi8Nt50P8IqwmSSipR+9ySdn2NkREAugASY8Ze1MrlfunDGlKOjs9G+ULewtuKJOwIjOh&#10;d5My6iLPUtwpkTDKfBMSlcgJJEXmoLhSnmwZ2MM4Fybm3LNfoBNKIoi3XOzxh6jecrnLY3jZmri/&#10;rGtjfc7+VdjVjyFk2eFRyKO8kxjbVZspMBkau7LVDv32tpuX4PhNjabcshAfmMeAoI8Y+niPj1QW&#10;xbe9RMna+l9/0yc8eAsrJQ0GrqTh54Z5QYn6asDoT+PpNE1oPkzPzic4+GPL6thiNvrKoitjrBfH&#10;s5jwUQ2i9FY/Yzcs06swMcPxdknjIF7Fbg1gt3CxXGYQZtKxeGseHU+uU5MS5Z7aZ+Zdz8sIRt/Z&#10;YTTZ/BU9O2zmj1tuIkiauZvq3FW1rz/mOVO63z1pYRyfM+qwIRe/AQAA//8DAFBLAwQUAAYACAAA&#10;ACEA+9v/6dwAAAALAQAADwAAAGRycy9kb3ducmV2LnhtbEyPwU7DMBBE70j8g7VIXBC1G5AFaZwK&#10;Vcq5asoHuPE2CdjrKHaa8Pc4JzjtrmY0+6bYL86yG46h96RguxHAkBpvemoVfJ6r5zdgIWoy2npC&#10;BT8YYF/e3xU6N36mE97q2LIUQiHXCroYh5zz0HTodNj4ASlpVz86HdM5ttyMek7hzvJMCMmd7il9&#10;6PSAhw6b73pyCnw2P9lTva0Ox/mrEscJz3VApR4flo8dsIhL/DPDip/QoUxMFz+RCcwqkFKmLlHB&#10;+zpXg8heJLBL2uSrBF4W/H+H8hcAAP//AwBQSwECLQAUAAYACAAAACEAtoM4kv4AAADhAQAAEwAA&#10;AAAAAAAAAAAAAAAAAAAAW0NvbnRlbnRfVHlwZXNdLnhtbFBLAQItABQABgAIAAAAIQA4/SH/1gAA&#10;AJQBAAALAAAAAAAAAAAAAAAAAC8BAABfcmVscy8ucmVsc1BLAQItABQABgAIAAAAIQBqdlNKgQIA&#10;AGkFAAAOAAAAAAAAAAAAAAAAAC4CAABkcnMvZTJvRG9jLnhtbFBLAQItABQABgAIAAAAIQD72//p&#10;3AAAAAsBAAAPAAAAAAAAAAAAAAAAANsEAABkcnMvZG93bnJldi54bWxQSwUGAAAAAAQABADzAAAA&#10;5AUAAAAA&#10;" filled="f" stroked="f" strokeweight=".5pt">
              <v:textbox style="mso-fit-shape-to-text:t">
                <w:txbxContent>
                  <w:p w14:paraId="3657D997" w14:textId="77777777" w:rsidR="0086171B" w:rsidRDefault="0086171B" w:rsidP="00C974E0">
                    <w:pPr>
                      <w:autoSpaceDE w:val="0"/>
                      <w:autoSpaceDN w:val="0"/>
                      <w:adjustRightInd w:val="0"/>
                      <w:spacing w:after="0" w:line="164" w:lineRule="exact"/>
                      <w:ind w:left="40" w:right="-20"/>
                      <w:rPr>
                        <w:rFonts w:ascii="Arial" w:hAnsi="Arial" w:cs="Arial"/>
                        <w:color w:val="000000"/>
                        <w:sz w:val="16"/>
                        <w:szCs w:val="16"/>
                      </w:rPr>
                    </w:pPr>
                    <w:r>
                      <w:rPr>
                        <w:rFonts w:ascii="Arial" w:hAnsi="Arial" w:cs="Arial"/>
                        <w:color w:val="4D525F"/>
                        <w:sz w:val="16"/>
                        <w:szCs w:val="16"/>
                      </w:rPr>
                      <w:t>College of Liberal</w:t>
                    </w:r>
                    <w:r>
                      <w:rPr>
                        <w:rFonts w:ascii="Arial" w:hAnsi="Arial" w:cs="Arial"/>
                        <w:color w:val="4D525F"/>
                        <w:spacing w:val="-9"/>
                        <w:sz w:val="16"/>
                        <w:szCs w:val="16"/>
                      </w:rPr>
                      <w:t xml:space="preserve"> </w:t>
                    </w:r>
                    <w:r>
                      <w:rPr>
                        <w:rFonts w:ascii="Arial" w:hAnsi="Arial" w:cs="Arial"/>
                        <w:color w:val="4D525F"/>
                        <w:sz w:val="16"/>
                        <w:szCs w:val="16"/>
                      </w:rPr>
                      <w:t>Ar</w:t>
                    </w:r>
                    <w:r>
                      <w:rPr>
                        <w:rFonts w:ascii="Arial" w:hAnsi="Arial" w:cs="Arial"/>
                        <w:color w:val="4D525F"/>
                        <w:spacing w:val="-2"/>
                        <w:sz w:val="16"/>
                        <w:szCs w:val="16"/>
                      </w:rPr>
                      <w:t>t</w:t>
                    </w:r>
                    <w:r>
                      <w:rPr>
                        <w:rFonts w:ascii="Arial" w:hAnsi="Arial" w:cs="Arial"/>
                        <w:color w:val="4D525F"/>
                        <w:sz w:val="16"/>
                        <w:szCs w:val="16"/>
                      </w:rPr>
                      <w:t>s and Sciences</w:t>
                    </w:r>
                  </w:p>
                  <w:p w14:paraId="63434308" w14:textId="77777777" w:rsidR="0086171B" w:rsidRDefault="0086171B" w:rsidP="00C974E0">
                    <w:pPr>
                      <w:autoSpaceDE w:val="0"/>
                      <w:autoSpaceDN w:val="0"/>
                      <w:adjustRightInd w:val="0"/>
                      <w:spacing w:after="0" w:line="240" w:lineRule="auto"/>
                      <w:ind w:left="40" w:right="-20"/>
                      <w:rPr>
                        <w:rFonts w:ascii="Arial" w:hAnsi="Arial" w:cs="Arial"/>
                        <w:color w:val="000000"/>
                        <w:sz w:val="16"/>
                        <w:szCs w:val="16"/>
                      </w:rPr>
                    </w:pPr>
                    <w:r>
                      <w:rPr>
                        <w:rFonts w:ascii="Arial" w:hAnsi="Arial" w:cs="Arial"/>
                        <w:b/>
                        <w:bCs/>
                        <w:color w:val="92979E"/>
                        <w:spacing w:val="-3"/>
                        <w:sz w:val="16"/>
                        <w:szCs w:val="16"/>
                      </w:rPr>
                      <w:t>S</w:t>
                    </w:r>
                    <w:r>
                      <w:rPr>
                        <w:rFonts w:ascii="Arial" w:hAnsi="Arial" w:cs="Arial"/>
                        <w:b/>
                        <w:bCs/>
                        <w:color w:val="92979E"/>
                        <w:sz w:val="16"/>
                        <w:szCs w:val="16"/>
                      </w:rPr>
                      <w:t>peech, Language, and Hearing Sciences</w:t>
                    </w:r>
                  </w:p>
                  <w:p w14:paraId="266F6732" w14:textId="77777777" w:rsidR="0086171B" w:rsidRPr="00F973EC" w:rsidRDefault="0086171B" w:rsidP="0027744D">
                    <w:pPr>
                      <w:spacing w:after="0" w:line="240" w:lineRule="auto"/>
                      <w:rPr>
                        <w:rFonts w:ascii="Arial" w:hAnsi="Arial" w:cs="Arial"/>
                        <w:color w:val="7A868C"/>
                        <w:sz w:val="16"/>
                        <w:szCs w:val="16"/>
                      </w:rPr>
                    </w:pPr>
                  </w:p>
                </w:txbxContent>
              </v:textbox>
            </v:shape>
          </w:pict>
        </mc:Fallback>
      </mc:AlternateContent>
    </w:r>
    <w:r>
      <w:rPr>
        <w:noProof/>
      </w:rPr>
      <w:drawing>
        <wp:inline distT="0" distB="0" distL="0" distR="0" wp14:anchorId="57FD47AA" wp14:editId="2AB335AD">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0"/>
    <w:rsid w:val="00062CD7"/>
    <w:rsid w:val="000F1929"/>
    <w:rsid w:val="00116235"/>
    <w:rsid w:val="00133F5F"/>
    <w:rsid w:val="00166BBD"/>
    <w:rsid w:val="0027744D"/>
    <w:rsid w:val="00282FDB"/>
    <w:rsid w:val="0031398C"/>
    <w:rsid w:val="003251FA"/>
    <w:rsid w:val="003C6C56"/>
    <w:rsid w:val="003D4CB5"/>
    <w:rsid w:val="004254B7"/>
    <w:rsid w:val="004A5A3A"/>
    <w:rsid w:val="004D4129"/>
    <w:rsid w:val="005204DF"/>
    <w:rsid w:val="00564640"/>
    <w:rsid w:val="005B67B6"/>
    <w:rsid w:val="00671249"/>
    <w:rsid w:val="00682D6A"/>
    <w:rsid w:val="0079627A"/>
    <w:rsid w:val="0082439F"/>
    <w:rsid w:val="0085156B"/>
    <w:rsid w:val="0086171B"/>
    <w:rsid w:val="0088020A"/>
    <w:rsid w:val="008B5390"/>
    <w:rsid w:val="008C0222"/>
    <w:rsid w:val="009146D3"/>
    <w:rsid w:val="00937137"/>
    <w:rsid w:val="00946535"/>
    <w:rsid w:val="00955F3B"/>
    <w:rsid w:val="009C2FED"/>
    <w:rsid w:val="00AD0FC3"/>
    <w:rsid w:val="00BA4948"/>
    <w:rsid w:val="00BD0F83"/>
    <w:rsid w:val="00BD75F8"/>
    <w:rsid w:val="00C01B5D"/>
    <w:rsid w:val="00C974E0"/>
    <w:rsid w:val="00D75D07"/>
    <w:rsid w:val="00D95733"/>
    <w:rsid w:val="00D97CD3"/>
    <w:rsid w:val="00E07849"/>
    <w:rsid w:val="00E24E61"/>
    <w:rsid w:val="00E27F42"/>
    <w:rsid w:val="00E4623C"/>
    <w:rsid w:val="00EC214F"/>
    <w:rsid w:val="00EC52A7"/>
    <w:rsid w:val="00EF0DC2"/>
    <w:rsid w:val="00F37F61"/>
    <w:rsid w:val="00F63713"/>
    <w:rsid w:val="00F973EC"/>
    <w:rsid w:val="00FA3D9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5C5FB"/>
  <w15:docId w15:val="{6231D064-7362-407E-9C31-6BBD7E80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282FDB"/>
    <w:rPr>
      <w:color w:val="0000FF" w:themeColor="hyperlink"/>
      <w:u w:val="single"/>
    </w:rPr>
  </w:style>
  <w:style w:type="paragraph" w:styleId="BodyText">
    <w:name w:val="Body Text"/>
    <w:basedOn w:val="Normal"/>
    <w:link w:val="BodyTextChar"/>
    <w:uiPriority w:val="1"/>
    <w:qFormat/>
    <w:rsid w:val="0086171B"/>
    <w:pPr>
      <w:widowControl w:val="0"/>
      <w:spacing w:after="0" w:line="240" w:lineRule="auto"/>
      <w:ind w:left="104"/>
    </w:pPr>
    <w:rPr>
      <w:rFonts w:ascii="Arial" w:eastAsia="Arial" w:hAnsi="Arial"/>
      <w:sz w:val="24"/>
      <w:szCs w:val="24"/>
    </w:rPr>
  </w:style>
  <w:style w:type="character" w:customStyle="1" w:styleId="BodyTextChar">
    <w:name w:val="Body Text Char"/>
    <w:basedOn w:val="DefaultParagraphFont"/>
    <w:link w:val="BodyText"/>
    <w:uiPriority w:val="1"/>
    <w:rsid w:val="0086171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347">
      <w:bodyDiv w:val="1"/>
      <w:marLeft w:val="0"/>
      <w:marRight w:val="0"/>
      <w:marTop w:val="0"/>
      <w:marBottom w:val="0"/>
      <w:divBdr>
        <w:top w:val="none" w:sz="0" w:space="0" w:color="auto"/>
        <w:left w:val="none" w:sz="0" w:space="0" w:color="auto"/>
        <w:bottom w:val="none" w:sz="0" w:space="0" w:color="auto"/>
        <w:right w:val="none" w:sz="0" w:space="0" w:color="auto"/>
      </w:divBdr>
    </w:div>
    <w:div w:id="111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ennifer.mozeiko@uconn.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lhs.uconn.edu/" TargetMode="External"/><Relationship Id="rId1" Type="http://schemas.openxmlformats.org/officeDocument/2006/relationships/hyperlink" Target="http://www.slhs.uconn.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lhs.uconn.edu/" TargetMode="External"/><Relationship Id="rId1" Type="http://schemas.openxmlformats.org/officeDocument/2006/relationships/hyperlink" Target="http://www.slhs.uconn.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UCONN\Uconn_Letterhead_Admin_0725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Uconn_Letterhead_Admin_072513_FINAL.dotx</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UConn</cp:lastModifiedBy>
  <cp:revision>2</cp:revision>
  <cp:lastPrinted>2013-06-12T17:28:00Z</cp:lastPrinted>
  <dcterms:created xsi:type="dcterms:W3CDTF">2017-10-17T15:51:00Z</dcterms:created>
  <dcterms:modified xsi:type="dcterms:W3CDTF">2017-10-17T15:51:00Z</dcterms:modified>
</cp:coreProperties>
</file>